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F3D83" w14:textId="524C79DC" w:rsidR="00F67A03" w:rsidRPr="00BF3D86" w:rsidRDefault="00C51A23" w:rsidP="002449F7">
      <w:pPr>
        <w:pStyle w:val="Heading2"/>
        <w:jc w:val="center"/>
      </w:pPr>
      <w:r>
        <w:t xml:space="preserve">    </w:t>
      </w:r>
      <w:r w:rsidR="00F67A03" w:rsidRPr="00BF3D86">
        <w:t xml:space="preserve">Genomics England Limited </w:t>
      </w:r>
      <w:r w:rsidR="00C20629">
        <w:t>–</w:t>
      </w:r>
      <w:r w:rsidR="00F67A03" w:rsidRPr="00BF3D86">
        <w:t>Board Meeting</w:t>
      </w:r>
    </w:p>
    <w:p w14:paraId="3D7AF347" w14:textId="3321B621" w:rsidR="007075CF" w:rsidRDefault="00F67A03" w:rsidP="00BF63E5">
      <w:pPr>
        <w:pStyle w:val="Heading2"/>
        <w:jc w:val="center"/>
      </w:pPr>
      <w:r w:rsidRPr="00BF3D86">
        <w:t xml:space="preserve">Minutes of Meeting held on </w:t>
      </w:r>
      <w:r w:rsidR="00445365">
        <w:t>18 September</w:t>
      </w:r>
      <w:r w:rsidR="00EE5793">
        <w:t xml:space="preserve"> </w:t>
      </w:r>
      <w:r w:rsidR="00E25B32">
        <w:t>2018</w:t>
      </w:r>
      <w:r w:rsidR="0032209E" w:rsidRPr="00BF3D86">
        <w:t xml:space="preserve"> </w:t>
      </w:r>
    </w:p>
    <w:p w14:paraId="30D3C71B" w14:textId="77777777" w:rsidR="00BF63E5" w:rsidRPr="00BF63E5" w:rsidRDefault="00BF63E5" w:rsidP="00BF63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D45D61" w:rsidRPr="007075CF" w14:paraId="524AF974" w14:textId="77777777" w:rsidTr="00F006E1">
        <w:tc>
          <w:tcPr>
            <w:tcW w:w="4517" w:type="dxa"/>
          </w:tcPr>
          <w:p w14:paraId="478A2841" w14:textId="77777777" w:rsidR="00D45D61" w:rsidRPr="00BF3D86" w:rsidRDefault="00D45D61" w:rsidP="00BF63E5">
            <w:r w:rsidRPr="00BF3D86">
              <w:t xml:space="preserve">Present: </w:t>
            </w:r>
          </w:p>
        </w:tc>
        <w:tc>
          <w:tcPr>
            <w:tcW w:w="4509" w:type="dxa"/>
          </w:tcPr>
          <w:p w14:paraId="1A373077" w14:textId="047CD33F" w:rsidR="00D45D61" w:rsidRPr="00BF3D86" w:rsidRDefault="00D45D61" w:rsidP="00BF63E5">
            <w:r w:rsidRPr="00BF3D86">
              <w:t>Sir John Chisholm (JC)</w:t>
            </w:r>
            <w:r w:rsidR="002D4A49">
              <w:t xml:space="preserve"> </w:t>
            </w:r>
            <w:r w:rsidR="002D4A49" w:rsidRPr="00BF3D86">
              <w:t>(Chair)</w:t>
            </w:r>
          </w:p>
        </w:tc>
      </w:tr>
      <w:tr w:rsidR="006A3FCE" w:rsidRPr="007075CF" w14:paraId="1E1BA12A" w14:textId="77777777" w:rsidTr="00F006E1">
        <w:tc>
          <w:tcPr>
            <w:tcW w:w="4517" w:type="dxa"/>
          </w:tcPr>
          <w:p w14:paraId="2150C822" w14:textId="77777777" w:rsidR="006A3FCE" w:rsidRPr="00BF3D86" w:rsidRDefault="006A3FCE" w:rsidP="00BF63E5"/>
        </w:tc>
        <w:tc>
          <w:tcPr>
            <w:tcW w:w="4509" w:type="dxa"/>
          </w:tcPr>
          <w:p w14:paraId="331A96E5" w14:textId="3BE1ED62" w:rsidR="006A3FCE" w:rsidRPr="00BF3D86" w:rsidRDefault="00D7197B" w:rsidP="00BF63E5">
            <w:r>
              <w:t>Prof John Mattick (Chief Executive)</w:t>
            </w:r>
          </w:p>
        </w:tc>
      </w:tr>
      <w:tr w:rsidR="00F006E1" w:rsidRPr="007075CF" w14:paraId="6010E377" w14:textId="77777777" w:rsidTr="00F006E1">
        <w:tc>
          <w:tcPr>
            <w:tcW w:w="4517" w:type="dxa"/>
          </w:tcPr>
          <w:p w14:paraId="25029729" w14:textId="77777777" w:rsidR="00F006E1" w:rsidRPr="00BF3D86" w:rsidRDefault="00F006E1" w:rsidP="00F006E1"/>
        </w:tc>
        <w:tc>
          <w:tcPr>
            <w:tcW w:w="4509" w:type="dxa"/>
          </w:tcPr>
          <w:p w14:paraId="6F6DBDA2" w14:textId="77777777" w:rsidR="00F006E1" w:rsidRPr="00107510" w:rsidRDefault="00F006E1" w:rsidP="00F006E1">
            <w:r w:rsidRPr="00671DB4">
              <w:t>Prof Sir John Bell (JB)</w:t>
            </w:r>
          </w:p>
        </w:tc>
      </w:tr>
      <w:tr w:rsidR="00F006E1" w:rsidRPr="007075CF" w14:paraId="39C8A3B4" w14:textId="77777777" w:rsidTr="00F006E1">
        <w:tc>
          <w:tcPr>
            <w:tcW w:w="4517" w:type="dxa"/>
          </w:tcPr>
          <w:p w14:paraId="02F33090" w14:textId="77777777" w:rsidR="00F006E1" w:rsidRPr="00BF3D86" w:rsidRDefault="00F006E1" w:rsidP="00F006E1"/>
        </w:tc>
        <w:tc>
          <w:tcPr>
            <w:tcW w:w="4509" w:type="dxa"/>
          </w:tcPr>
          <w:p w14:paraId="469AC01B" w14:textId="77777777" w:rsidR="00F006E1" w:rsidRPr="00671DB4" w:rsidRDefault="00F006E1" w:rsidP="00F006E1">
            <w:r w:rsidRPr="001043CD">
              <w:t>Prof Ewan Birney (EB)</w:t>
            </w:r>
          </w:p>
        </w:tc>
      </w:tr>
      <w:tr w:rsidR="00445365" w:rsidRPr="007075CF" w14:paraId="7B6478BB" w14:textId="77777777" w:rsidTr="00F006E1">
        <w:tc>
          <w:tcPr>
            <w:tcW w:w="4517" w:type="dxa"/>
          </w:tcPr>
          <w:p w14:paraId="0A4DB1A3" w14:textId="77777777" w:rsidR="00445365" w:rsidRPr="00BF3D86" w:rsidRDefault="00445365" w:rsidP="00F006E1"/>
        </w:tc>
        <w:tc>
          <w:tcPr>
            <w:tcW w:w="4509" w:type="dxa"/>
          </w:tcPr>
          <w:p w14:paraId="61A46931" w14:textId="5101AEFA" w:rsidR="00445365" w:rsidRPr="001043CD" w:rsidRDefault="00445365" w:rsidP="00F006E1">
            <w:r w:rsidRPr="00445365">
              <w:t>Prof Mark Caulfield (MC)</w:t>
            </w:r>
          </w:p>
        </w:tc>
      </w:tr>
      <w:tr w:rsidR="00F006E1" w:rsidRPr="007075CF" w14:paraId="6F10177A" w14:textId="77777777" w:rsidTr="00F006E1">
        <w:tc>
          <w:tcPr>
            <w:tcW w:w="4517" w:type="dxa"/>
          </w:tcPr>
          <w:p w14:paraId="67B7A3F3" w14:textId="77777777" w:rsidR="00F006E1" w:rsidRPr="00BF3D86" w:rsidRDefault="00F006E1" w:rsidP="00F006E1"/>
        </w:tc>
        <w:tc>
          <w:tcPr>
            <w:tcW w:w="4509" w:type="dxa"/>
          </w:tcPr>
          <w:p w14:paraId="0B199259" w14:textId="77777777" w:rsidR="00F006E1" w:rsidRPr="00BF3D86" w:rsidRDefault="00F006E1" w:rsidP="00F006E1">
            <w:r w:rsidRPr="001043CD">
              <w:t>Prof Dame Kay Davies (KD</w:t>
            </w:r>
            <w:r>
              <w:t>)</w:t>
            </w:r>
          </w:p>
        </w:tc>
      </w:tr>
      <w:tr w:rsidR="006032BD" w:rsidRPr="007075CF" w14:paraId="01C3761D" w14:textId="77777777" w:rsidTr="00F006E1">
        <w:tc>
          <w:tcPr>
            <w:tcW w:w="4517" w:type="dxa"/>
          </w:tcPr>
          <w:p w14:paraId="136B5192" w14:textId="77777777" w:rsidR="006032BD" w:rsidRPr="00BF3D86" w:rsidRDefault="006032BD" w:rsidP="00F006E1"/>
        </w:tc>
        <w:tc>
          <w:tcPr>
            <w:tcW w:w="4509" w:type="dxa"/>
          </w:tcPr>
          <w:p w14:paraId="172501D1" w14:textId="4296D914" w:rsidR="006032BD" w:rsidRDefault="006032BD" w:rsidP="00F006E1">
            <w:r>
              <w:t>Prof Sir Malcolm Grant (MG)</w:t>
            </w:r>
          </w:p>
        </w:tc>
      </w:tr>
      <w:tr w:rsidR="00D7197B" w:rsidRPr="007075CF" w14:paraId="40D05BF9" w14:textId="77777777" w:rsidTr="00F006E1">
        <w:tc>
          <w:tcPr>
            <w:tcW w:w="4517" w:type="dxa"/>
          </w:tcPr>
          <w:p w14:paraId="15403C72" w14:textId="77777777" w:rsidR="00D7197B" w:rsidRPr="00BF3D86" w:rsidRDefault="00D7197B" w:rsidP="00F006E1"/>
        </w:tc>
        <w:tc>
          <w:tcPr>
            <w:tcW w:w="4509" w:type="dxa"/>
          </w:tcPr>
          <w:p w14:paraId="5C5B9783" w14:textId="698A646A" w:rsidR="00D7197B" w:rsidRDefault="00D7197B" w:rsidP="00F006E1">
            <w:r>
              <w:t>Kristen McLeod (KM)</w:t>
            </w:r>
          </w:p>
        </w:tc>
      </w:tr>
      <w:tr w:rsidR="00D7197B" w:rsidRPr="007075CF" w14:paraId="780817EA" w14:textId="77777777" w:rsidTr="00F006E1">
        <w:tc>
          <w:tcPr>
            <w:tcW w:w="4517" w:type="dxa"/>
          </w:tcPr>
          <w:p w14:paraId="367E0AC1" w14:textId="77777777" w:rsidR="00D7197B" w:rsidRPr="00BF3D86" w:rsidRDefault="00D7197B" w:rsidP="00F006E1"/>
        </w:tc>
        <w:tc>
          <w:tcPr>
            <w:tcW w:w="4509" w:type="dxa"/>
          </w:tcPr>
          <w:p w14:paraId="1C6F61D0" w14:textId="7D3B32CF" w:rsidR="00D7197B" w:rsidRDefault="00D7197B" w:rsidP="00F006E1">
            <w:r>
              <w:t>Steve Oldfield (SO)</w:t>
            </w:r>
          </w:p>
        </w:tc>
      </w:tr>
      <w:tr w:rsidR="00522350" w:rsidRPr="007075CF" w14:paraId="6901B8F7" w14:textId="77777777" w:rsidTr="00F006E1">
        <w:tc>
          <w:tcPr>
            <w:tcW w:w="4517" w:type="dxa"/>
          </w:tcPr>
          <w:p w14:paraId="21450A87" w14:textId="77777777" w:rsidR="00522350" w:rsidRPr="00BF3D86" w:rsidRDefault="00522350" w:rsidP="00F006E1"/>
        </w:tc>
        <w:tc>
          <w:tcPr>
            <w:tcW w:w="4509" w:type="dxa"/>
          </w:tcPr>
          <w:p w14:paraId="70B19DDA" w14:textId="1F80CDD2" w:rsidR="00522350" w:rsidRPr="001043CD" w:rsidRDefault="00C20629" w:rsidP="00F006E1">
            <w:r w:rsidRPr="00C20629">
              <w:t>Prof Michael Parker (MP)</w:t>
            </w:r>
          </w:p>
        </w:tc>
      </w:tr>
      <w:tr w:rsidR="00E25B32" w:rsidRPr="007075CF" w14:paraId="62F42C01" w14:textId="77777777" w:rsidTr="00F006E1">
        <w:tc>
          <w:tcPr>
            <w:tcW w:w="4517" w:type="dxa"/>
          </w:tcPr>
          <w:p w14:paraId="6E61087B" w14:textId="77777777" w:rsidR="00E25B32" w:rsidRPr="00BF3D86" w:rsidRDefault="00E25B32" w:rsidP="00F006E1"/>
        </w:tc>
        <w:tc>
          <w:tcPr>
            <w:tcW w:w="4509" w:type="dxa"/>
          </w:tcPr>
          <w:p w14:paraId="1B8F491A" w14:textId="12C89458" w:rsidR="00E25B32" w:rsidRPr="001043CD" w:rsidRDefault="002D4A49" w:rsidP="00F006E1">
            <w:r>
              <w:t>Prof</w:t>
            </w:r>
            <w:r w:rsidR="00E25B32">
              <w:t xml:space="preserve"> Keith Stewart (KS)</w:t>
            </w:r>
          </w:p>
        </w:tc>
      </w:tr>
      <w:tr w:rsidR="006032BD" w:rsidRPr="007075CF" w14:paraId="3233EB2D" w14:textId="77777777" w:rsidTr="00F006E1">
        <w:tc>
          <w:tcPr>
            <w:tcW w:w="4517" w:type="dxa"/>
          </w:tcPr>
          <w:p w14:paraId="287ED022" w14:textId="77777777" w:rsidR="006032BD" w:rsidRPr="00BF3D86" w:rsidRDefault="006032BD" w:rsidP="00F006E1"/>
        </w:tc>
        <w:tc>
          <w:tcPr>
            <w:tcW w:w="4509" w:type="dxa"/>
          </w:tcPr>
          <w:p w14:paraId="24036B31" w14:textId="0CD1F5EB" w:rsidR="006032BD" w:rsidRDefault="006032BD" w:rsidP="00F006E1">
            <w:r>
              <w:t>Jon Symonds (JS)</w:t>
            </w:r>
          </w:p>
        </w:tc>
      </w:tr>
      <w:tr w:rsidR="006A464A" w:rsidRPr="007075CF" w14:paraId="2CD2D155" w14:textId="77777777" w:rsidTr="00F006E1">
        <w:tc>
          <w:tcPr>
            <w:tcW w:w="4517" w:type="dxa"/>
          </w:tcPr>
          <w:p w14:paraId="5348D9BD" w14:textId="77777777" w:rsidR="006A464A" w:rsidRPr="00BF3D86" w:rsidRDefault="006A464A" w:rsidP="006A464A"/>
        </w:tc>
        <w:tc>
          <w:tcPr>
            <w:tcW w:w="4509" w:type="dxa"/>
          </w:tcPr>
          <w:p w14:paraId="2CD61AE7" w14:textId="77777777" w:rsidR="006A464A" w:rsidRPr="007606AC" w:rsidRDefault="006A464A" w:rsidP="006A464A">
            <w:r>
              <w:t>Nick Maltby (NM)</w:t>
            </w:r>
          </w:p>
        </w:tc>
      </w:tr>
      <w:tr w:rsidR="006A464A" w:rsidRPr="007075CF" w14:paraId="0CA33A4A" w14:textId="77777777" w:rsidTr="00F006E1">
        <w:tc>
          <w:tcPr>
            <w:tcW w:w="4517" w:type="dxa"/>
          </w:tcPr>
          <w:p w14:paraId="2EB5734F" w14:textId="77777777" w:rsidR="006A464A" w:rsidRPr="00BF3D86" w:rsidRDefault="006A464A" w:rsidP="006A464A"/>
        </w:tc>
        <w:tc>
          <w:tcPr>
            <w:tcW w:w="4509" w:type="dxa"/>
          </w:tcPr>
          <w:p w14:paraId="021577D8" w14:textId="77777777" w:rsidR="006A464A" w:rsidRPr="007606AC" w:rsidRDefault="006A464A" w:rsidP="006A464A"/>
        </w:tc>
      </w:tr>
      <w:tr w:rsidR="00E25B32" w:rsidRPr="007075CF" w14:paraId="3B28E633" w14:textId="77777777" w:rsidTr="00F006E1">
        <w:tc>
          <w:tcPr>
            <w:tcW w:w="4517" w:type="dxa"/>
          </w:tcPr>
          <w:p w14:paraId="6CFFF1CA" w14:textId="77777777" w:rsidR="00E25B32" w:rsidRPr="006A3FCE" w:rsidRDefault="00E25B32" w:rsidP="006A464A">
            <w:r w:rsidRPr="00E25B32">
              <w:t>In attendance:</w:t>
            </w:r>
          </w:p>
        </w:tc>
        <w:tc>
          <w:tcPr>
            <w:tcW w:w="4509" w:type="dxa"/>
          </w:tcPr>
          <w:p w14:paraId="31EBB91A" w14:textId="77777777" w:rsidR="00E25B32" w:rsidRPr="00DC1E17" w:rsidRDefault="00E25B32" w:rsidP="006A464A">
            <w:r w:rsidRPr="00E25B32">
              <w:t>Mark Bale (MB)</w:t>
            </w:r>
          </w:p>
        </w:tc>
      </w:tr>
      <w:tr w:rsidR="006A464A" w:rsidRPr="007075CF" w14:paraId="54F322E8" w14:textId="77777777" w:rsidTr="00E25B32">
        <w:trPr>
          <w:trHeight w:val="80"/>
        </w:trPr>
        <w:tc>
          <w:tcPr>
            <w:tcW w:w="4517" w:type="dxa"/>
          </w:tcPr>
          <w:p w14:paraId="2B13FE82" w14:textId="77777777" w:rsidR="006A464A" w:rsidRPr="00BF3D86" w:rsidRDefault="006A464A" w:rsidP="006A464A"/>
        </w:tc>
        <w:tc>
          <w:tcPr>
            <w:tcW w:w="4509" w:type="dxa"/>
          </w:tcPr>
          <w:p w14:paraId="39177BBF" w14:textId="77777777" w:rsidR="006A464A" w:rsidRPr="00BF3D86" w:rsidRDefault="006A464A" w:rsidP="006A464A">
            <w:r w:rsidRPr="00DC1E17">
              <w:t>Peter Counter (PC)</w:t>
            </w:r>
          </w:p>
        </w:tc>
      </w:tr>
      <w:tr w:rsidR="006A464A" w:rsidRPr="007075CF" w14:paraId="6BFE1656" w14:textId="77777777" w:rsidTr="00F006E1">
        <w:tc>
          <w:tcPr>
            <w:tcW w:w="4517" w:type="dxa"/>
          </w:tcPr>
          <w:p w14:paraId="0E8EF3ED" w14:textId="77777777" w:rsidR="006A464A" w:rsidRPr="00BF3D86" w:rsidRDefault="006A464A" w:rsidP="006A464A"/>
        </w:tc>
        <w:tc>
          <w:tcPr>
            <w:tcW w:w="4509" w:type="dxa"/>
          </w:tcPr>
          <w:p w14:paraId="1D30962E" w14:textId="77777777" w:rsidR="006A464A" w:rsidRPr="00BF3D86" w:rsidRDefault="006A464A" w:rsidP="006A464A">
            <w:r>
              <w:t>Graham Colbert (GC)</w:t>
            </w:r>
          </w:p>
        </w:tc>
      </w:tr>
      <w:tr w:rsidR="006A464A" w:rsidRPr="007075CF" w14:paraId="03A1CAF2" w14:textId="77777777" w:rsidTr="00F006E1">
        <w:tc>
          <w:tcPr>
            <w:tcW w:w="4517" w:type="dxa"/>
          </w:tcPr>
          <w:p w14:paraId="0DABC0DB" w14:textId="77777777" w:rsidR="006A464A" w:rsidRPr="00BF3D86" w:rsidRDefault="006A464A" w:rsidP="006A464A"/>
        </w:tc>
        <w:tc>
          <w:tcPr>
            <w:tcW w:w="4509" w:type="dxa"/>
          </w:tcPr>
          <w:p w14:paraId="11123C59" w14:textId="77777777" w:rsidR="006A464A" w:rsidRDefault="006A464A" w:rsidP="006A464A">
            <w:r>
              <w:t>Joanne Hackett (JH)</w:t>
            </w:r>
          </w:p>
        </w:tc>
      </w:tr>
      <w:tr w:rsidR="00D7197B" w:rsidRPr="007075CF" w14:paraId="00E24CD9" w14:textId="77777777" w:rsidTr="00F006E1">
        <w:tc>
          <w:tcPr>
            <w:tcW w:w="4517" w:type="dxa"/>
          </w:tcPr>
          <w:p w14:paraId="7F9AF259" w14:textId="77777777" w:rsidR="00D7197B" w:rsidRPr="00BF3D86" w:rsidRDefault="00D7197B" w:rsidP="006A464A"/>
        </w:tc>
        <w:tc>
          <w:tcPr>
            <w:tcW w:w="4509" w:type="dxa"/>
          </w:tcPr>
          <w:p w14:paraId="765047E0" w14:textId="04AAC6AD" w:rsidR="00D7197B" w:rsidRDefault="00D7197B" w:rsidP="006A464A">
            <w:r>
              <w:t>John Hatwell (JXH)</w:t>
            </w:r>
          </w:p>
        </w:tc>
      </w:tr>
      <w:tr w:rsidR="00D7197B" w:rsidRPr="007075CF" w14:paraId="44CB1377" w14:textId="77777777" w:rsidTr="00F006E1">
        <w:tc>
          <w:tcPr>
            <w:tcW w:w="4517" w:type="dxa"/>
          </w:tcPr>
          <w:p w14:paraId="3DF62262" w14:textId="77777777" w:rsidR="00D7197B" w:rsidRPr="00BF3D86" w:rsidRDefault="00D7197B" w:rsidP="006A464A"/>
        </w:tc>
        <w:tc>
          <w:tcPr>
            <w:tcW w:w="4509" w:type="dxa"/>
          </w:tcPr>
          <w:p w14:paraId="2691DCA9" w14:textId="1A79B8F3" w:rsidR="00992167" w:rsidRDefault="00445365" w:rsidP="006A464A">
            <w:r>
              <w:t>Prof Dame Sue Hill (SH)</w:t>
            </w:r>
          </w:p>
        </w:tc>
      </w:tr>
      <w:tr w:rsidR="00445365" w:rsidRPr="007075CF" w14:paraId="5EC67CD6" w14:textId="77777777" w:rsidTr="00F006E1">
        <w:tc>
          <w:tcPr>
            <w:tcW w:w="4517" w:type="dxa"/>
          </w:tcPr>
          <w:p w14:paraId="39B7376C" w14:textId="1E5F8FB5" w:rsidR="00445365" w:rsidRPr="00BF3D86" w:rsidRDefault="00445365" w:rsidP="00445365"/>
        </w:tc>
        <w:tc>
          <w:tcPr>
            <w:tcW w:w="4509" w:type="dxa"/>
          </w:tcPr>
          <w:p w14:paraId="53FFE179" w14:textId="77777777" w:rsidR="00445365" w:rsidRDefault="00445365" w:rsidP="00445365">
            <w:r>
              <w:t>Augusto Rendon (AR)</w:t>
            </w:r>
          </w:p>
          <w:p w14:paraId="44D5F28A" w14:textId="6775159B" w:rsidR="00445365" w:rsidRPr="001043CD" w:rsidRDefault="00445365" w:rsidP="00445365"/>
        </w:tc>
      </w:tr>
      <w:tr w:rsidR="00445365" w:rsidRPr="007075CF" w14:paraId="060EFE21" w14:textId="77777777" w:rsidTr="00F006E1">
        <w:tc>
          <w:tcPr>
            <w:tcW w:w="4517" w:type="dxa"/>
          </w:tcPr>
          <w:p w14:paraId="4E69F27F" w14:textId="5318CDB9" w:rsidR="00445365" w:rsidRPr="00BF3D86" w:rsidRDefault="00445365" w:rsidP="00445365">
            <w:r w:rsidRPr="00BF3D86">
              <w:t>Apologies:</w:t>
            </w:r>
          </w:p>
        </w:tc>
        <w:tc>
          <w:tcPr>
            <w:tcW w:w="4509" w:type="dxa"/>
          </w:tcPr>
          <w:p w14:paraId="5188BEDD" w14:textId="0594776F" w:rsidR="00445365" w:rsidRDefault="00445365" w:rsidP="00445365">
            <w:r>
              <w:t xml:space="preserve">Prof </w:t>
            </w:r>
            <w:r w:rsidRPr="00E25B32">
              <w:t>Dame Sally Davies (SD)</w:t>
            </w:r>
          </w:p>
        </w:tc>
      </w:tr>
      <w:tr w:rsidR="00445365" w:rsidRPr="007075CF" w14:paraId="11235106" w14:textId="77777777" w:rsidTr="00F006E1">
        <w:tc>
          <w:tcPr>
            <w:tcW w:w="4517" w:type="dxa"/>
          </w:tcPr>
          <w:p w14:paraId="3806B285" w14:textId="77777777" w:rsidR="00445365" w:rsidRPr="00BF3D86" w:rsidRDefault="00445365" w:rsidP="00445365"/>
        </w:tc>
        <w:tc>
          <w:tcPr>
            <w:tcW w:w="4509" w:type="dxa"/>
          </w:tcPr>
          <w:p w14:paraId="73FB7779" w14:textId="4D0B0C41" w:rsidR="00445365" w:rsidRDefault="00445365" w:rsidP="00445365">
            <w:r>
              <w:t>Sir Ron Kerr (RK)</w:t>
            </w:r>
          </w:p>
        </w:tc>
      </w:tr>
      <w:tr w:rsidR="00445365" w:rsidRPr="007075CF" w14:paraId="338C6B04" w14:textId="77777777" w:rsidTr="00F006E1">
        <w:tc>
          <w:tcPr>
            <w:tcW w:w="4517" w:type="dxa"/>
          </w:tcPr>
          <w:p w14:paraId="7FAFFC60" w14:textId="77777777" w:rsidR="00445365" w:rsidRPr="00BF3D86" w:rsidRDefault="00445365" w:rsidP="00445365"/>
        </w:tc>
        <w:tc>
          <w:tcPr>
            <w:tcW w:w="4509" w:type="dxa"/>
          </w:tcPr>
          <w:p w14:paraId="1D71D887" w14:textId="77777777" w:rsidR="00445365" w:rsidRPr="00BF3D86" w:rsidRDefault="00445365" w:rsidP="00445365"/>
        </w:tc>
      </w:tr>
    </w:tbl>
    <w:p w14:paraId="657D0DBD" w14:textId="0CD42C48" w:rsidR="00F67A03" w:rsidRPr="00BF3D86" w:rsidRDefault="007E17E9" w:rsidP="00BF63E5">
      <w:r>
        <w:rPr>
          <w:b/>
        </w:rPr>
        <w:t>1</w:t>
      </w:r>
      <w:r w:rsidR="00C20629">
        <w:rPr>
          <w:b/>
        </w:rPr>
        <w:t>8</w:t>
      </w:r>
      <w:r>
        <w:rPr>
          <w:b/>
        </w:rPr>
        <w:t>-1</w:t>
      </w:r>
      <w:r w:rsidR="00C20629">
        <w:rPr>
          <w:b/>
        </w:rPr>
        <w:t>9</w:t>
      </w:r>
      <w:r>
        <w:rPr>
          <w:b/>
        </w:rPr>
        <w:t>/0</w:t>
      </w:r>
      <w:r w:rsidR="00772CB2">
        <w:rPr>
          <w:b/>
        </w:rPr>
        <w:t>36</w:t>
      </w:r>
      <w:r w:rsidR="00F67A03" w:rsidRPr="006A7700">
        <w:rPr>
          <w:b/>
        </w:rPr>
        <w:t xml:space="preserve"> – Apologies</w:t>
      </w:r>
      <w:r w:rsidR="00016149">
        <w:rPr>
          <w:b/>
        </w:rPr>
        <w:t xml:space="preserve">: </w:t>
      </w:r>
      <w:r w:rsidR="006E6781" w:rsidRPr="00BF3D86">
        <w:t>See above</w:t>
      </w:r>
      <w:r w:rsidR="00A42A25" w:rsidRPr="00BF3D86">
        <w:t>.</w:t>
      </w:r>
    </w:p>
    <w:p w14:paraId="0984F05E" w14:textId="0E28490A" w:rsidR="00E25B32" w:rsidRDefault="00D7197B" w:rsidP="00BF63E5">
      <w:r>
        <w:rPr>
          <w:b/>
        </w:rPr>
        <w:t>18-19/0</w:t>
      </w:r>
      <w:r w:rsidR="00772CB2">
        <w:rPr>
          <w:b/>
        </w:rPr>
        <w:t>37</w:t>
      </w:r>
      <w:r w:rsidR="00F67A03" w:rsidRPr="006A7700">
        <w:rPr>
          <w:b/>
        </w:rPr>
        <w:t>– Chair’s Introduction</w:t>
      </w:r>
      <w:r w:rsidR="00016149">
        <w:rPr>
          <w:b/>
        </w:rPr>
        <w:t xml:space="preserve">:  </w:t>
      </w:r>
      <w:r w:rsidR="003544F7">
        <w:t xml:space="preserve">JC welcomed </w:t>
      </w:r>
      <w:r w:rsidR="0076017B">
        <w:t xml:space="preserve">the </w:t>
      </w:r>
      <w:r w:rsidR="003544F7">
        <w:t>directors to the meeting</w:t>
      </w:r>
      <w:r w:rsidR="009D78E7">
        <w:t xml:space="preserve">. </w:t>
      </w:r>
      <w:r w:rsidR="008240E1">
        <w:t xml:space="preserve">   </w:t>
      </w:r>
    </w:p>
    <w:p w14:paraId="4C05FE6B" w14:textId="37A441FE" w:rsidR="009E50CE" w:rsidRPr="008240E1" w:rsidRDefault="00D7197B" w:rsidP="00347632">
      <w:pPr>
        <w:rPr>
          <w:b/>
        </w:rPr>
      </w:pPr>
      <w:r>
        <w:rPr>
          <w:b/>
        </w:rPr>
        <w:t>18-19/0</w:t>
      </w:r>
      <w:r w:rsidR="00772CB2">
        <w:rPr>
          <w:b/>
        </w:rPr>
        <w:t>38</w:t>
      </w:r>
      <w:r w:rsidR="00A92776" w:rsidRPr="006A7700">
        <w:rPr>
          <w:b/>
        </w:rPr>
        <w:t>– Declarations of Conflicts of Interest</w:t>
      </w:r>
      <w:r w:rsidR="00016149">
        <w:rPr>
          <w:b/>
        </w:rPr>
        <w:t xml:space="preserve">: </w:t>
      </w:r>
      <w:r w:rsidR="00EC1B29" w:rsidRPr="00BF3D86">
        <w:t xml:space="preserve">JC reminded the Board that all conflicts needed to be declared.  </w:t>
      </w:r>
      <w:r w:rsidR="00773114">
        <w:t xml:space="preserve"> </w:t>
      </w:r>
      <w:r w:rsidR="00F7306F">
        <w:t xml:space="preserve"> </w:t>
      </w:r>
    </w:p>
    <w:p w14:paraId="1CFE3886" w14:textId="19D8AE7F" w:rsidR="00541C4C" w:rsidRPr="006A7700" w:rsidRDefault="00772CB2" w:rsidP="00BF63E5">
      <w:pPr>
        <w:rPr>
          <w:b/>
        </w:rPr>
      </w:pPr>
      <w:r>
        <w:rPr>
          <w:b/>
        </w:rPr>
        <w:t>18-19/039</w:t>
      </w:r>
      <w:r w:rsidR="00A92776" w:rsidRPr="006A7700">
        <w:rPr>
          <w:b/>
        </w:rPr>
        <w:t xml:space="preserve">– </w:t>
      </w:r>
      <w:r w:rsidR="00231AD6" w:rsidRPr="006A7700">
        <w:rPr>
          <w:b/>
        </w:rPr>
        <w:t xml:space="preserve">Approval of the Minutes of the </w:t>
      </w:r>
      <w:r>
        <w:rPr>
          <w:b/>
        </w:rPr>
        <w:t xml:space="preserve">June </w:t>
      </w:r>
      <w:r w:rsidR="00A92776" w:rsidRPr="006A7700">
        <w:rPr>
          <w:b/>
        </w:rPr>
        <w:t>Board Meeting and Actions Arising</w:t>
      </w:r>
    </w:p>
    <w:p w14:paraId="5FCB2480" w14:textId="691BE41A" w:rsidR="0079175C" w:rsidRDefault="009825F0" w:rsidP="00BF63E5">
      <w:r w:rsidRPr="00BF3D86">
        <w:t xml:space="preserve">The minutes of the </w:t>
      </w:r>
      <w:r w:rsidR="00772CB2">
        <w:t xml:space="preserve">June </w:t>
      </w:r>
      <w:r w:rsidRPr="00BF3D86">
        <w:t>Board Meeting w</w:t>
      </w:r>
      <w:r w:rsidR="009E47A7" w:rsidRPr="00BF3D86">
        <w:t xml:space="preserve">ere </w:t>
      </w:r>
      <w:r w:rsidRPr="00BF3D86">
        <w:t>approved</w:t>
      </w:r>
      <w:r w:rsidR="003544F7">
        <w:t>.</w:t>
      </w:r>
      <w:r w:rsidR="00016149">
        <w:t xml:space="preserve">  </w:t>
      </w:r>
      <w:r w:rsidR="00377EA1">
        <w:t xml:space="preserve">NM </w:t>
      </w:r>
      <w:r w:rsidR="00367015" w:rsidRPr="00BF3D86">
        <w:t>was authorised sign the minutes as a true record of the meeting</w:t>
      </w:r>
      <w:r w:rsidR="001A3304">
        <w:t xml:space="preserve">.  </w:t>
      </w:r>
      <w:r w:rsidR="00E25B32">
        <w:t>The</w:t>
      </w:r>
      <w:r w:rsidR="0079175C">
        <w:t xml:space="preserve"> </w:t>
      </w:r>
      <w:r w:rsidR="00E25B32">
        <w:t>actions arising</w:t>
      </w:r>
      <w:r w:rsidR="00377EA1">
        <w:t xml:space="preserve"> were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7"/>
        <w:gridCol w:w="1264"/>
        <w:gridCol w:w="4325"/>
      </w:tblGrid>
      <w:tr w:rsidR="00772CB2" w14:paraId="3CA62549" w14:textId="77777777" w:rsidTr="00AA7189">
        <w:tc>
          <w:tcPr>
            <w:tcW w:w="3427" w:type="dxa"/>
          </w:tcPr>
          <w:p w14:paraId="011529CE" w14:textId="77777777" w:rsidR="00772CB2" w:rsidRPr="00EE6269" w:rsidRDefault="00772CB2" w:rsidP="00AA7189">
            <w:pPr>
              <w:rPr>
                <w:b/>
              </w:rPr>
            </w:pPr>
            <w:r w:rsidRPr="00EE6269">
              <w:rPr>
                <w:b/>
              </w:rPr>
              <w:t>ACTION</w:t>
            </w:r>
          </w:p>
        </w:tc>
        <w:tc>
          <w:tcPr>
            <w:tcW w:w="1264" w:type="dxa"/>
          </w:tcPr>
          <w:p w14:paraId="23F18028" w14:textId="77777777" w:rsidR="00772CB2" w:rsidRPr="00EE6269" w:rsidRDefault="00772CB2" w:rsidP="00AA7189">
            <w:pPr>
              <w:rPr>
                <w:b/>
              </w:rPr>
            </w:pPr>
            <w:r w:rsidRPr="00EE6269">
              <w:rPr>
                <w:b/>
              </w:rPr>
              <w:t>OWNER</w:t>
            </w:r>
          </w:p>
        </w:tc>
        <w:tc>
          <w:tcPr>
            <w:tcW w:w="4325" w:type="dxa"/>
          </w:tcPr>
          <w:p w14:paraId="02CE3A7B" w14:textId="77777777" w:rsidR="00772CB2" w:rsidRPr="00EE6269" w:rsidRDefault="00772CB2" w:rsidP="00AA7189">
            <w:pPr>
              <w:rPr>
                <w:b/>
              </w:rPr>
            </w:pPr>
            <w:r w:rsidRPr="00EE6269">
              <w:rPr>
                <w:b/>
              </w:rPr>
              <w:t>STATUS</w:t>
            </w:r>
          </w:p>
        </w:tc>
      </w:tr>
      <w:tr w:rsidR="00772CB2" w14:paraId="58382BE9" w14:textId="77777777" w:rsidTr="00AA7189">
        <w:tc>
          <w:tcPr>
            <w:tcW w:w="3427" w:type="dxa"/>
          </w:tcPr>
          <w:p w14:paraId="4CF1443D" w14:textId="77777777" w:rsidR="00772CB2" w:rsidRDefault="00772CB2" w:rsidP="00AA7189">
            <w:r>
              <w:t>Send Register of Interests to new directors</w:t>
            </w:r>
          </w:p>
        </w:tc>
        <w:tc>
          <w:tcPr>
            <w:tcW w:w="1264" w:type="dxa"/>
          </w:tcPr>
          <w:p w14:paraId="5ED3C1BC" w14:textId="77777777" w:rsidR="00772CB2" w:rsidRDefault="00772CB2" w:rsidP="00AA7189">
            <w:r>
              <w:t>NM</w:t>
            </w:r>
          </w:p>
        </w:tc>
        <w:tc>
          <w:tcPr>
            <w:tcW w:w="4325" w:type="dxa"/>
          </w:tcPr>
          <w:p w14:paraId="7CBC2083" w14:textId="77777777" w:rsidR="00772CB2" w:rsidRPr="00BF3D86" w:rsidRDefault="00772CB2" w:rsidP="00AA7189">
            <w:r>
              <w:t>Done</w:t>
            </w:r>
          </w:p>
        </w:tc>
      </w:tr>
      <w:tr w:rsidR="00772CB2" w14:paraId="6E06E302" w14:textId="77777777" w:rsidTr="00AA7189">
        <w:tc>
          <w:tcPr>
            <w:tcW w:w="3427" w:type="dxa"/>
          </w:tcPr>
          <w:p w14:paraId="6B454C8E" w14:textId="77777777" w:rsidR="00772CB2" w:rsidRPr="00304BE4" w:rsidRDefault="00772CB2" w:rsidP="00AA7189">
            <w:r>
              <w:t>Bring a corporate plan to September Board</w:t>
            </w:r>
          </w:p>
        </w:tc>
        <w:tc>
          <w:tcPr>
            <w:tcW w:w="1264" w:type="dxa"/>
          </w:tcPr>
          <w:p w14:paraId="5C96DB05" w14:textId="77777777" w:rsidR="00772CB2" w:rsidRDefault="00772CB2" w:rsidP="00AA7189">
            <w:r>
              <w:t>JM</w:t>
            </w:r>
          </w:p>
        </w:tc>
        <w:tc>
          <w:tcPr>
            <w:tcW w:w="4325" w:type="dxa"/>
          </w:tcPr>
          <w:p w14:paraId="225D3D56" w14:textId="77777777" w:rsidR="00772CB2" w:rsidRPr="00BF3D86" w:rsidRDefault="00772CB2" w:rsidP="00AA7189">
            <w:r>
              <w:t>Will now be November</w:t>
            </w:r>
          </w:p>
        </w:tc>
      </w:tr>
      <w:tr w:rsidR="00772CB2" w14:paraId="5E2C849A" w14:textId="77777777" w:rsidTr="00AA7189">
        <w:tc>
          <w:tcPr>
            <w:tcW w:w="3427" w:type="dxa"/>
          </w:tcPr>
          <w:p w14:paraId="193FAA9B" w14:textId="77777777" w:rsidR="00772CB2" w:rsidRPr="00D62E66" w:rsidRDefault="00772CB2" w:rsidP="00AA7189">
            <w:r w:rsidRPr="00D62E66">
              <w:rPr>
                <w:rFonts w:ascii="Calibri" w:eastAsia="Times New Roman" w:hAnsi="Calibri" w:cs="Calibri"/>
                <w:lang w:eastAsia="en-GB"/>
              </w:rPr>
              <w:t>Discuss the commercial report earlier in the agenda at the next Board meeting.</w:t>
            </w:r>
          </w:p>
        </w:tc>
        <w:tc>
          <w:tcPr>
            <w:tcW w:w="1264" w:type="dxa"/>
          </w:tcPr>
          <w:p w14:paraId="3A80BEEC" w14:textId="77777777" w:rsidR="00772CB2" w:rsidRDefault="00772CB2" w:rsidP="00AA7189">
            <w:r>
              <w:t>JC</w:t>
            </w:r>
          </w:p>
        </w:tc>
        <w:tc>
          <w:tcPr>
            <w:tcW w:w="4325" w:type="dxa"/>
          </w:tcPr>
          <w:p w14:paraId="78292990" w14:textId="7BA03C89" w:rsidR="00772CB2" w:rsidRPr="00BF3D86" w:rsidRDefault="00DA797D" w:rsidP="00AA7189">
            <w:r>
              <w:t xml:space="preserve">We will develop a commercial strategy alongside the corporate plan and bring it to a BIC in the next couple of months.  </w:t>
            </w:r>
          </w:p>
        </w:tc>
      </w:tr>
      <w:tr w:rsidR="00772CB2" w14:paraId="12563206" w14:textId="77777777" w:rsidTr="00AA7189">
        <w:tc>
          <w:tcPr>
            <w:tcW w:w="3427" w:type="dxa"/>
          </w:tcPr>
          <w:p w14:paraId="6CE7FB8F" w14:textId="77777777" w:rsidR="00772CB2" w:rsidRPr="00D62E66" w:rsidRDefault="00772CB2" w:rsidP="00AA7189">
            <w:pPr>
              <w:rPr>
                <w:rFonts w:ascii="Calibri" w:eastAsia="Times New Roman" w:hAnsi="Calibri" w:cs="Calibri"/>
                <w:lang w:eastAsia="en-GB"/>
              </w:rPr>
            </w:pPr>
            <w:r w:rsidRPr="002051F6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JC on behalf of the Board to congratulate </w:t>
            </w:r>
            <w:r>
              <w:rPr>
                <w:rFonts w:ascii="Calibri" w:eastAsia="Times New Roman" w:hAnsi="Calibri" w:cs="Calibri"/>
                <w:lang w:eastAsia="en-GB"/>
              </w:rPr>
              <w:t>Sue Hill f</w:t>
            </w:r>
            <w:r w:rsidRPr="002051F6">
              <w:rPr>
                <w:rFonts w:ascii="Calibri" w:eastAsia="Times New Roman" w:hAnsi="Calibri" w:cs="Calibri"/>
                <w:lang w:eastAsia="en-GB"/>
              </w:rPr>
              <w:t xml:space="preserve">ormally on her DBE.  </w:t>
            </w:r>
          </w:p>
        </w:tc>
        <w:tc>
          <w:tcPr>
            <w:tcW w:w="1264" w:type="dxa"/>
          </w:tcPr>
          <w:p w14:paraId="1AAA8135" w14:textId="77777777" w:rsidR="00772CB2" w:rsidRDefault="00772CB2" w:rsidP="00AA7189">
            <w:r>
              <w:t>JC</w:t>
            </w:r>
          </w:p>
        </w:tc>
        <w:tc>
          <w:tcPr>
            <w:tcW w:w="4325" w:type="dxa"/>
          </w:tcPr>
          <w:p w14:paraId="1A2B833B" w14:textId="77777777" w:rsidR="00772CB2" w:rsidRPr="00BF3D86" w:rsidRDefault="00772CB2" w:rsidP="00AA7189">
            <w:r>
              <w:t>Done</w:t>
            </w:r>
          </w:p>
        </w:tc>
      </w:tr>
    </w:tbl>
    <w:p w14:paraId="0A1D41B2" w14:textId="77777777" w:rsidR="001C1B5D" w:rsidRDefault="001C1B5D" w:rsidP="00772CB2">
      <w:bookmarkStart w:id="0" w:name="_GoBack"/>
      <w:bookmarkEnd w:id="0"/>
    </w:p>
    <w:p w14:paraId="04EB3D2E" w14:textId="68DD6A95" w:rsidR="00772CB2" w:rsidRDefault="00772CB2" w:rsidP="00772CB2">
      <w:pPr>
        <w:rPr>
          <w:b/>
        </w:rPr>
      </w:pPr>
      <w:r w:rsidRPr="00772CB2">
        <w:rPr>
          <w:b/>
        </w:rPr>
        <w:t>18-19/040 Chief Executive’s Report</w:t>
      </w:r>
    </w:p>
    <w:p w14:paraId="3FA1711E" w14:textId="71F736A5" w:rsidR="00772CB2" w:rsidRPr="00985BA7" w:rsidRDefault="00EA44F6" w:rsidP="00EA44F6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JM informed the Board that he felt he was now g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etting to grips with the landscape.  </w:t>
      </w:r>
      <w:r w:rsidR="0048387C">
        <w:rPr>
          <w:rFonts w:ascii="Calibri" w:eastAsia="Times New Roman" w:hAnsi="Calibri" w:cs="Calibri"/>
          <w:color w:val="000000"/>
          <w:lang w:eastAsia="en-GB"/>
        </w:rPr>
        <w:t>I</w:t>
      </w:r>
      <w:r w:rsidR="00F71ABA">
        <w:rPr>
          <w:rFonts w:ascii="Calibri" w:eastAsia="Times New Roman" w:hAnsi="Calibri" w:cs="Calibri"/>
          <w:color w:val="000000"/>
          <w:lang w:eastAsia="en-GB"/>
        </w:rPr>
        <w:t>t was noted</w:t>
      </w:r>
      <w:r>
        <w:rPr>
          <w:rFonts w:ascii="Calibri" w:eastAsia="Times New Roman" w:hAnsi="Calibri" w:cs="Calibri"/>
          <w:color w:val="000000"/>
          <w:lang w:eastAsia="en-GB"/>
        </w:rPr>
        <w:t xml:space="preserve"> that </w:t>
      </w:r>
      <w:r w:rsidR="00DA797D">
        <w:rPr>
          <w:rFonts w:ascii="Calibri" w:eastAsia="Times New Roman" w:hAnsi="Calibri" w:cs="Calibri"/>
          <w:color w:val="000000"/>
          <w:lang w:eastAsia="en-GB"/>
        </w:rPr>
        <w:t>JM’s</w:t>
      </w:r>
      <w:r>
        <w:rPr>
          <w:rFonts w:ascii="Calibri" w:eastAsia="Times New Roman" w:hAnsi="Calibri" w:cs="Calibri"/>
          <w:color w:val="000000"/>
          <w:lang w:eastAsia="en-GB"/>
        </w:rPr>
        <w:t xml:space="preserve"> arrival had been w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>ell received</w:t>
      </w:r>
      <w:r w:rsidR="00DA797D">
        <w:rPr>
          <w:rFonts w:ascii="Calibri" w:eastAsia="Times New Roman" w:hAnsi="Calibri" w:cs="Calibri"/>
          <w:color w:val="000000"/>
          <w:lang w:eastAsia="en-GB"/>
        </w:rPr>
        <w:t xml:space="preserve"> by the community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>.</w:t>
      </w:r>
    </w:p>
    <w:p w14:paraId="2F7D728D" w14:textId="56D0B26A" w:rsidR="00772CB2" w:rsidRPr="00985BA7" w:rsidRDefault="00F71ABA" w:rsidP="00E619A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There followed a discussion of the relationship with CRUK.  </w:t>
      </w:r>
    </w:p>
    <w:p w14:paraId="5C00E075" w14:textId="06AF3BAA" w:rsidR="00E619A9" w:rsidRPr="00E619A9" w:rsidRDefault="00E619A9" w:rsidP="00AA7189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 w:rsidRPr="00E619A9">
        <w:rPr>
          <w:rFonts w:ascii="Calibri" w:eastAsia="Times New Roman" w:hAnsi="Calibri" w:cs="Calibri"/>
          <w:color w:val="000000"/>
          <w:lang w:eastAsia="en-GB"/>
        </w:rPr>
        <w:t>JM confirmed that his n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>ext CEO report will set out issues he wants to consider</w:t>
      </w:r>
      <w:r w:rsidRPr="00E619A9">
        <w:rPr>
          <w:rFonts w:ascii="Calibri" w:eastAsia="Times New Roman" w:hAnsi="Calibri" w:cs="Calibri"/>
          <w:color w:val="000000"/>
          <w:lang w:eastAsia="en-GB"/>
        </w:rPr>
        <w:t xml:space="preserve"> for the future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Pr="00E619A9">
        <w:rPr>
          <w:rFonts w:ascii="Calibri" w:eastAsia="Times New Roman" w:hAnsi="Calibri" w:cs="Calibri"/>
          <w:color w:val="000000"/>
          <w:lang w:eastAsia="en-GB"/>
        </w:rPr>
        <w:t xml:space="preserve">The main agenda item will be </w:t>
      </w:r>
      <w:r w:rsidR="00DA797D">
        <w:rPr>
          <w:rFonts w:ascii="Calibri" w:eastAsia="Times New Roman" w:hAnsi="Calibri" w:cs="Calibri"/>
          <w:color w:val="000000"/>
          <w:lang w:eastAsia="en-GB"/>
        </w:rPr>
        <w:t xml:space="preserve">the GeL 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corporate plan.  </w:t>
      </w:r>
    </w:p>
    <w:p w14:paraId="64E89746" w14:textId="77777777" w:rsidR="00E619A9" w:rsidRPr="00E619A9" w:rsidRDefault="00E619A9" w:rsidP="00E619A9">
      <w:pPr>
        <w:pStyle w:val="ListParagraph"/>
        <w:spacing w:after="0" w:line="240" w:lineRule="auto"/>
        <w:rPr>
          <w:b/>
        </w:rPr>
      </w:pPr>
    </w:p>
    <w:p w14:paraId="54CFDBB7" w14:textId="71D5AAC0" w:rsidR="003F5AA4" w:rsidRDefault="00D7197B" w:rsidP="00E50D05">
      <w:pPr>
        <w:rPr>
          <w:b/>
        </w:rPr>
      </w:pPr>
      <w:r>
        <w:rPr>
          <w:b/>
        </w:rPr>
        <w:t>18-19/0</w:t>
      </w:r>
      <w:r w:rsidR="00772CB2">
        <w:rPr>
          <w:b/>
        </w:rPr>
        <w:t>41</w:t>
      </w:r>
      <w:r w:rsidR="00B37972">
        <w:rPr>
          <w:b/>
        </w:rPr>
        <w:t xml:space="preserve"> </w:t>
      </w:r>
      <w:r w:rsidR="00772CB2" w:rsidRPr="00772CB2">
        <w:rPr>
          <w:b/>
        </w:rPr>
        <w:t xml:space="preserve">Update on UK National Vision and Plan </w:t>
      </w:r>
      <w:r w:rsidR="0059262F">
        <w:rPr>
          <w:b/>
        </w:rPr>
        <w:t>(</w:t>
      </w:r>
      <w:r w:rsidR="0079175C">
        <w:rPr>
          <w:b/>
        </w:rPr>
        <w:t>J</w:t>
      </w:r>
      <w:r>
        <w:rPr>
          <w:b/>
        </w:rPr>
        <w:t>M</w:t>
      </w:r>
      <w:r w:rsidR="0059262F">
        <w:rPr>
          <w:b/>
        </w:rPr>
        <w:t>)</w:t>
      </w:r>
    </w:p>
    <w:p w14:paraId="6F1DF286" w14:textId="65D31936" w:rsidR="00772CB2" w:rsidRPr="00985BA7" w:rsidRDefault="00E619A9" w:rsidP="008404F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JM introduced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 the vision</w:t>
      </w:r>
      <w:r>
        <w:rPr>
          <w:rFonts w:ascii="Calibri" w:eastAsia="Times New Roman" w:hAnsi="Calibri" w:cs="Calibri"/>
          <w:color w:val="000000"/>
          <w:lang w:eastAsia="en-GB"/>
        </w:rPr>
        <w:t xml:space="preserve"> document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.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>5m target requires a brin</w:t>
      </w:r>
      <w:r>
        <w:rPr>
          <w:rFonts w:ascii="Calibri" w:eastAsia="Times New Roman" w:hAnsi="Calibri" w:cs="Calibri"/>
          <w:color w:val="000000"/>
          <w:lang w:eastAsia="en-GB"/>
        </w:rPr>
        <w:t>ging together of the 3 strands (NHS, research and commercial cohorts)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>
        <w:rPr>
          <w:rFonts w:ascii="Calibri" w:eastAsia="Times New Roman" w:hAnsi="Calibri" w:cs="Calibri"/>
          <w:color w:val="000000"/>
          <w:lang w:eastAsia="en-GB"/>
        </w:rPr>
        <w:t xml:space="preserve">This will be taken to the National Genomic Board 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>sub-</w:t>
      </w:r>
      <w:proofErr w:type="spellStart"/>
      <w:r w:rsidR="00772CB2" w:rsidRPr="00985BA7">
        <w:rPr>
          <w:rFonts w:ascii="Calibri" w:eastAsia="Times New Roman" w:hAnsi="Calibri" w:cs="Calibri"/>
          <w:color w:val="000000"/>
          <w:lang w:eastAsia="en-GB"/>
        </w:rPr>
        <w:t>cttee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on Friday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>NHS contrib</w:t>
      </w:r>
      <w:r>
        <w:rPr>
          <w:rFonts w:ascii="Calibri" w:eastAsia="Times New Roman" w:hAnsi="Calibri" w:cs="Calibri"/>
          <w:color w:val="000000"/>
          <w:lang w:eastAsia="en-GB"/>
        </w:rPr>
        <w:t>ution will be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 driven by </w:t>
      </w:r>
      <w:r>
        <w:rPr>
          <w:rFonts w:ascii="Calibri" w:eastAsia="Times New Roman" w:hAnsi="Calibri" w:cs="Calibri"/>
          <w:color w:val="000000"/>
          <w:lang w:eastAsia="en-GB"/>
        </w:rPr>
        <w:t>the cli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nical service. Hubs </w:t>
      </w:r>
      <w:r>
        <w:rPr>
          <w:rFonts w:ascii="Calibri" w:eastAsia="Times New Roman" w:hAnsi="Calibri" w:cs="Calibri"/>
          <w:color w:val="000000"/>
          <w:lang w:eastAsia="en-GB"/>
        </w:rPr>
        <w:t xml:space="preserve">will be asked 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to opt for WGS not WES.  </w:t>
      </w:r>
      <w:r>
        <w:rPr>
          <w:rFonts w:ascii="Calibri" w:eastAsia="Times New Roman" w:hAnsi="Calibri" w:cs="Calibri"/>
          <w:color w:val="000000"/>
          <w:lang w:eastAsia="en-GB"/>
        </w:rPr>
        <w:t>GeL n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>eed</w:t>
      </w:r>
      <w:r>
        <w:rPr>
          <w:rFonts w:ascii="Calibri" w:eastAsia="Times New Roman" w:hAnsi="Calibri" w:cs="Calibri"/>
          <w:color w:val="000000"/>
          <w:lang w:eastAsia="en-GB"/>
        </w:rPr>
        <w:t>s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 to get the cost of WGS to a level</w:t>
      </w:r>
      <w:r w:rsidR="008404F9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DA797D">
        <w:rPr>
          <w:rFonts w:ascii="Calibri" w:eastAsia="Times New Roman" w:hAnsi="Calibri" w:cs="Calibri"/>
          <w:color w:val="000000"/>
          <w:lang w:eastAsia="en-GB"/>
        </w:rPr>
        <w:t xml:space="preserve">to </w:t>
      </w:r>
      <w:r w:rsidR="008404F9" w:rsidRPr="008404F9">
        <w:rPr>
          <w:rFonts w:ascii="Calibri" w:eastAsia="Times New Roman" w:hAnsi="Calibri" w:cs="Calibri"/>
          <w:color w:val="000000"/>
          <w:lang w:eastAsia="en-GB"/>
        </w:rPr>
        <w:t>allow NHS services to be upgraded to WGS and to move to a more health management service rather than a crisis management service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6AEDF25E" w14:textId="6E7B0B79" w:rsidR="00772CB2" w:rsidRPr="00985BA7" w:rsidRDefault="00E619A9" w:rsidP="00E619A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 essence of the vision is contained in the 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Preamble.  </w:t>
      </w:r>
      <w:r>
        <w:rPr>
          <w:rFonts w:ascii="Calibri" w:eastAsia="Times New Roman" w:hAnsi="Calibri" w:cs="Calibri"/>
          <w:color w:val="000000"/>
          <w:lang w:eastAsia="en-GB"/>
        </w:rPr>
        <w:t>The key q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uestion for the system is what </w:t>
      </w:r>
      <w:proofErr w:type="gramStart"/>
      <w:r w:rsidR="00772CB2" w:rsidRPr="00985BA7">
        <w:rPr>
          <w:rFonts w:ascii="Calibri" w:eastAsia="Times New Roman" w:hAnsi="Calibri" w:cs="Calibri"/>
          <w:color w:val="000000"/>
          <w:lang w:eastAsia="en-GB"/>
        </w:rPr>
        <w:t>is the appetite</w:t>
      </w:r>
      <w:proofErr w:type="gramEnd"/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 in the next 5 years to build on the good start</w:t>
      </w:r>
      <w:r>
        <w:rPr>
          <w:rFonts w:ascii="Calibri" w:eastAsia="Times New Roman" w:hAnsi="Calibri" w:cs="Calibri"/>
          <w:color w:val="000000"/>
          <w:lang w:eastAsia="en-GB"/>
        </w:rPr>
        <w:t xml:space="preserve"> of the 100KGP</w:t>
      </w:r>
      <w:r w:rsidR="0017014B">
        <w:rPr>
          <w:rFonts w:ascii="Calibri" w:eastAsia="Times New Roman" w:hAnsi="Calibri" w:cs="Calibri"/>
          <w:color w:val="000000"/>
          <w:lang w:eastAsia="en-GB"/>
        </w:rPr>
        <w:t xml:space="preserve"> and what is the role of GeL in this landscape</w:t>
      </w:r>
      <w:r>
        <w:rPr>
          <w:rFonts w:ascii="Calibri" w:eastAsia="Times New Roman" w:hAnsi="Calibri" w:cs="Calibri"/>
          <w:color w:val="000000"/>
          <w:lang w:eastAsia="en-GB"/>
        </w:rPr>
        <w:t>?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 xml:space="preserve">  </w:t>
      </w:r>
      <w:r>
        <w:rPr>
          <w:rFonts w:ascii="Calibri" w:eastAsia="Times New Roman" w:hAnsi="Calibri" w:cs="Calibri"/>
          <w:color w:val="000000"/>
          <w:lang w:eastAsia="en-GB"/>
        </w:rPr>
        <w:t xml:space="preserve">JM invited 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>Board comments on the plan/endorsement.</w:t>
      </w:r>
    </w:p>
    <w:p w14:paraId="2DB65967" w14:textId="102347C3" w:rsidR="00DA797D" w:rsidRPr="00DA797D" w:rsidRDefault="00F71ABA" w:rsidP="0048387C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There followed a discussion of the Vision and Plan.  </w:t>
      </w:r>
    </w:p>
    <w:p w14:paraId="435E30E2" w14:textId="195E2367" w:rsidR="00772CB2" w:rsidRPr="00AA7189" w:rsidRDefault="00AA7189" w:rsidP="00AA718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The Board endorsed the vision but agreed</w:t>
      </w:r>
      <w:r w:rsidR="00772CB2" w:rsidRPr="00985BA7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the plan needs work. </w:t>
      </w:r>
      <w:r>
        <w:rPr>
          <w:rFonts w:ascii="Calibri" w:eastAsia="Times New Roman" w:hAnsi="Calibri" w:cs="Calibri"/>
          <w:bCs/>
          <w:color w:val="000000"/>
          <w:lang w:eastAsia="en-GB"/>
        </w:rPr>
        <w:t>It was agreed that we now n</w:t>
      </w:r>
      <w:r w:rsidR="00772CB2" w:rsidRPr="00985BA7">
        <w:rPr>
          <w:rFonts w:ascii="Calibri" w:eastAsia="Times New Roman" w:hAnsi="Calibri" w:cs="Calibri"/>
          <w:color w:val="000000"/>
          <w:lang w:eastAsia="en-GB"/>
        </w:rPr>
        <w:t>eed to act v</w:t>
      </w:r>
      <w:r>
        <w:rPr>
          <w:rFonts w:ascii="Calibri" w:eastAsia="Times New Roman" w:hAnsi="Calibri" w:cs="Calibri"/>
          <w:color w:val="000000"/>
          <w:lang w:eastAsia="en-GB"/>
        </w:rPr>
        <w:t>ery</w:t>
      </w:r>
      <w:r w:rsidR="00772CB2" w:rsidRPr="00AA7189">
        <w:rPr>
          <w:rFonts w:ascii="Calibri" w:eastAsia="Times New Roman" w:hAnsi="Calibri" w:cs="Calibri"/>
          <w:color w:val="000000"/>
          <w:lang w:eastAsia="en-GB"/>
        </w:rPr>
        <w:t xml:space="preserve"> quickly.  </w:t>
      </w:r>
      <w:r>
        <w:rPr>
          <w:rFonts w:ascii="Calibri" w:eastAsia="Times New Roman" w:hAnsi="Calibri" w:cs="Calibri"/>
          <w:b/>
          <w:color w:val="000000"/>
          <w:lang w:eastAsia="en-GB"/>
        </w:rPr>
        <w:t xml:space="preserve">Action: </w:t>
      </w:r>
      <w:r w:rsidR="00772CB2" w:rsidRPr="00AA7189">
        <w:rPr>
          <w:rFonts w:ascii="Calibri" w:eastAsia="Times New Roman" w:hAnsi="Calibri" w:cs="Calibri"/>
          <w:b/>
          <w:color w:val="000000"/>
          <w:lang w:eastAsia="en-GB"/>
        </w:rPr>
        <w:t>We will take the comments on board and update the</w:t>
      </w:r>
      <w:r>
        <w:rPr>
          <w:rFonts w:ascii="Calibri" w:eastAsia="Times New Roman" w:hAnsi="Calibri" w:cs="Calibri"/>
          <w:b/>
          <w:color w:val="000000"/>
          <w:lang w:eastAsia="en-GB"/>
        </w:rPr>
        <w:t xml:space="preserve"> </w:t>
      </w:r>
      <w:r w:rsidR="00F71ABA">
        <w:rPr>
          <w:rFonts w:ascii="Calibri" w:eastAsia="Times New Roman" w:hAnsi="Calibri" w:cs="Calibri"/>
          <w:b/>
          <w:color w:val="000000"/>
          <w:lang w:eastAsia="en-GB"/>
        </w:rPr>
        <w:t>V</w:t>
      </w:r>
      <w:r>
        <w:rPr>
          <w:rFonts w:ascii="Calibri" w:eastAsia="Times New Roman" w:hAnsi="Calibri" w:cs="Calibri"/>
          <w:b/>
          <w:color w:val="000000"/>
          <w:lang w:eastAsia="en-GB"/>
        </w:rPr>
        <w:t>ision</w:t>
      </w:r>
      <w:r w:rsidR="00772CB2" w:rsidRPr="00AA7189">
        <w:rPr>
          <w:rFonts w:ascii="Calibri" w:eastAsia="Times New Roman" w:hAnsi="Calibri" w:cs="Calibri"/>
          <w:b/>
          <w:color w:val="000000"/>
          <w:lang w:eastAsia="en-GB"/>
        </w:rPr>
        <w:t xml:space="preserve"> document.</w:t>
      </w:r>
      <w:r w:rsidR="00772CB2" w:rsidRPr="00AA7189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0E3B471C" w14:textId="77777777" w:rsidR="00772CB2" w:rsidRPr="00985BA7" w:rsidRDefault="00772CB2" w:rsidP="00772CB2">
      <w:pPr>
        <w:spacing w:after="0" w:line="240" w:lineRule="auto"/>
        <w:ind w:left="1620"/>
        <w:textAlignment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08940839" w14:textId="10833A63" w:rsidR="001C1B5D" w:rsidRPr="00772CB2" w:rsidRDefault="00772CB2" w:rsidP="00772CB2">
      <w:pPr>
        <w:rPr>
          <w:b/>
        </w:rPr>
      </w:pPr>
      <w:r w:rsidRPr="00772CB2">
        <w:rPr>
          <w:b/>
        </w:rPr>
        <w:t xml:space="preserve">18-19/042 </w:t>
      </w:r>
      <w:r w:rsidR="00F71ABA" w:rsidRPr="00772CB2">
        <w:rPr>
          <w:b/>
        </w:rPr>
        <w:t>–</w:t>
      </w:r>
      <w:r w:rsidR="0048387C">
        <w:rPr>
          <w:b/>
        </w:rPr>
        <w:t xml:space="preserve"> </w:t>
      </w:r>
      <w:r w:rsidR="00F71ABA">
        <w:rPr>
          <w:b/>
        </w:rPr>
        <w:t>[Confidential item]</w:t>
      </w:r>
    </w:p>
    <w:p w14:paraId="3E7F0B68" w14:textId="2D6F91FC" w:rsidR="009E0009" w:rsidRDefault="00F71ABA" w:rsidP="0048387C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[Redacted] </w:t>
      </w:r>
    </w:p>
    <w:p w14:paraId="1F597782" w14:textId="77777777" w:rsidR="0048387C" w:rsidRPr="00985BA7" w:rsidRDefault="0048387C" w:rsidP="009E0009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627273FA" w14:textId="45C70B31" w:rsidR="00772CB2" w:rsidRDefault="00772CB2" w:rsidP="00772CB2">
      <w:pPr>
        <w:rPr>
          <w:b/>
        </w:rPr>
      </w:pPr>
      <w:r w:rsidRPr="00772CB2">
        <w:rPr>
          <w:b/>
        </w:rPr>
        <w:t>18-19/043 – Joint Operations Report</w:t>
      </w:r>
    </w:p>
    <w:p w14:paraId="1E118C2F" w14:textId="18025082" w:rsidR="00A966F9" w:rsidRPr="00985BA7" w:rsidRDefault="002777DE" w:rsidP="00C5619E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SH commented that we </w:t>
      </w:r>
      <w:r w:rsidR="00C5619E">
        <w:rPr>
          <w:rFonts w:ascii="Calibri" w:eastAsia="Times New Roman" w:hAnsi="Calibri" w:cs="Calibri"/>
          <w:color w:val="000000"/>
          <w:lang w:eastAsia="en-GB"/>
        </w:rPr>
        <w:t>c</w:t>
      </w:r>
      <w:r w:rsidR="00C5619E" w:rsidRPr="00C5619E">
        <w:rPr>
          <w:rFonts w:ascii="Calibri" w:eastAsia="Times New Roman" w:hAnsi="Calibri" w:cs="Calibri"/>
          <w:color w:val="000000"/>
          <w:lang w:eastAsia="en-GB"/>
        </w:rPr>
        <w:t xml:space="preserve">an anticipate 66K RD samples in UKB by </w:t>
      </w:r>
      <w:r w:rsidR="00073683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C5619E" w:rsidRPr="00C5619E">
        <w:rPr>
          <w:rFonts w:ascii="Calibri" w:eastAsia="Times New Roman" w:hAnsi="Calibri" w:cs="Calibri"/>
          <w:color w:val="000000"/>
          <w:lang w:eastAsia="en-GB"/>
        </w:rPr>
        <w:t>end of September (213 RD categories) from 26.5</w:t>
      </w:r>
      <w:r w:rsidR="00C5619E">
        <w:rPr>
          <w:rFonts w:ascii="Calibri" w:eastAsia="Times New Roman" w:hAnsi="Calibri" w:cs="Calibri"/>
          <w:color w:val="000000"/>
          <w:lang w:eastAsia="en-GB"/>
        </w:rPr>
        <w:t>k</w:t>
      </w:r>
      <w:r w:rsidR="00C5619E" w:rsidRPr="00C5619E">
        <w:rPr>
          <w:rFonts w:ascii="Calibri" w:eastAsia="Times New Roman" w:hAnsi="Calibri" w:cs="Calibri"/>
          <w:color w:val="000000"/>
          <w:lang w:eastAsia="en-GB"/>
        </w:rPr>
        <w:t xml:space="preserve"> families.  </w:t>
      </w:r>
      <w:r w:rsidR="00073683">
        <w:rPr>
          <w:rFonts w:ascii="Calibri" w:eastAsia="Times New Roman" w:hAnsi="Calibri" w:cs="Calibri"/>
          <w:color w:val="000000"/>
          <w:lang w:eastAsia="en-GB"/>
        </w:rPr>
        <w:t>GMCs are forecast to meet the c</w:t>
      </w:r>
      <w:r w:rsidR="00C5619E" w:rsidRPr="00C5619E">
        <w:rPr>
          <w:rFonts w:ascii="Calibri" w:eastAsia="Times New Roman" w:hAnsi="Calibri" w:cs="Calibri"/>
          <w:color w:val="000000"/>
          <w:lang w:eastAsia="en-GB"/>
        </w:rPr>
        <w:t xml:space="preserve">ancer forecast by end Dec </w:t>
      </w:r>
      <w:r w:rsidR="00073683">
        <w:rPr>
          <w:rFonts w:ascii="Calibri" w:eastAsia="Times New Roman" w:hAnsi="Calibri" w:cs="Calibri"/>
          <w:color w:val="000000"/>
          <w:lang w:eastAsia="en-GB"/>
        </w:rPr>
        <w:t>(</w:t>
      </w:r>
      <w:r w:rsidR="00C5619E" w:rsidRPr="00C5619E">
        <w:rPr>
          <w:rFonts w:ascii="Calibri" w:eastAsia="Times New Roman" w:hAnsi="Calibri" w:cs="Calibri"/>
          <w:color w:val="000000"/>
          <w:lang w:eastAsia="en-GB"/>
        </w:rPr>
        <w:t>24 cancer types across 162 Trusts</w:t>
      </w:r>
      <w:r w:rsidR="00073683">
        <w:rPr>
          <w:rFonts w:ascii="Calibri" w:eastAsia="Times New Roman" w:hAnsi="Calibri" w:cs="Calibri"/>
          <w:color w:val="000000"/>
          <w:lang w:eastAsia="en-GB"/>
        </w:rPr>
        <w:t>)</w:t>
      </w:r>
      <w:r w:rsidR="00C5619E" w:rsidRPr="00C5619E">
        <w:rPr>
          <w:rFonts w:ascii="Calibri" w:eastAsia="Times New Roman" w:hAnsi="Calibri" w:cs="Calibri"/>
          <w:color w:val="000000"/>
          <w:lang w:eastAsia="en-GB"/>
        </w:rPr>
        <w:t xml:space="preserve">.  . </w:t>
      </w:r>
      <w:r w:rsidR="00C5619E">
        <w:rPr>
          <w:rFonts w:ascii="Calibri" w:eastAsia="Times New Roman" w:hAnsi="Calibri" w:cs="Calibri"/>
          <w:color w:val="000000"/>
          <w:lang w:eastAsia="en-GB"/>
        </w:rPr>
        <w:t>NHSE w</w:t>
      </w:r>
      <w:r w:rsidR="00C5619E" w:rsidRPr="00C5619E">
        <w:rPr>
          <w:rFonts w:ascii="Calibri" w:eastAsia="Times New Roman" w:hAnsi="Calibri" w:cs="Calibri"/>
          <w:color w:val="000000"/>
          <w:lang w:eastAsia="en-GB"/>
        </w:rPr>
        <w:t xml:space="preserve">ill be around 6K over the target of 90K samples.  </w:t>
      </w:r>
      <w:r w:rsidR="00C5619E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C5619E" w:rsidRPr="00C5619E">
        <w:rPr>
          <w:rFonts w:ascii="Calibri" w:eastAsia="Times New Roman" w:hAnsi="Calibri" w:cs="Calibri"/>
          <w:color w:val="000000"/>
          <w:lang w:eastAsia="en-GB"/>
        </w:rPr>
        <w:t>Increased diagnostic yield (over standard care) is 25%, ranging as hi</w:t>
      </w:r>
      <w:r w:rsidR="00C5619E">
        <w:rPr>
          <w:rFonts w:ascii="Calibri" w:eastAsia="Times New Roman" w:hAnsi="Calibri" w:cs="Calibri"/>
          <w:color w:val="000000"/>
          <w:lang w:eastAsia="en-GB"/>
        </w:rPr>
        <w:t>gh</w:t>
      </w:r>
      <w:r w:rsidR="00C5619E" w:rsidRPr="00C5619E">
        <w:rPr>
          <w:rFonts w:ascii="Calibri" w:eastAsia="Times New Roman" w:hAnsi="Calibri" w:cs="Calibri"/>
          <w:color w:val="000000"/>
          <w:lang w:eastAsia="en-GB"/>
        </w:rPr>
        <w:t xml:space="preserve"> as 50% in ophthalmic disease.</w:t>
      </w:r>
      <w:r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="00F71ABA">
        <w:rPr>
          <w:rFonts w:ascii="Calibri" w:eastAsia="Times New Roman" w:hAnsi="Calibri" w:cs="Calibri"/>
          <w:color w:val="000000"/>
          <w:lang w:eastAsia="en-GB"/>
        </w:rPr>
        <w:t xml:space="preserve">The Board congratulated GeL and NHSE on this progress.  </w:t>
      </w:r>
      <w:r w:rsidR="00C5619E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NHSE will produce a paper showing the implications for transition and other costs.  </w:t>
      </w:r>
    </w:p>
    <w:p w14:paraId="223BA617" w14:textId="2F805080" w:rsidR="00A966F9" w:rsidRPr="00660906" w:rsidRDefault="00F71ABA" w:rsidP="005704CB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It was</w:t>
      </w:r>
      <w:r w:rsidR="00660906" w:rsidRPr="00660906">
        <w:rPr>
          <w:rFonts w:ascii="Calibri" w:eastAsia="Times New Roman" w:hAnsi="Calibri" w:cs="Calibri"/>
          <w:color w:val="000000"/>
          <w:lang w:eastAsia="en-GB"/>
        </w:rPr>
        <w:t xml:space="preserve"> noted that </w:t>
      </w:r>
      <w:r w:rsidR="00660906">
        <w:rPr>
          <w:rFonts w:ascii="Calibri" w:eastAsia="Times New Roman" w:hAnsi="Calibri" w:cs="Calibri"/>
          <w:color w:val="000000"/>
          <w:lang w:eastAsia="en-GB"/>
        </w:rPr>
        <w:t>rare disease recruitment is</w:t>
      </w:r>
      <w:r w:rsidR="00A966F9" w:rsidRPr="00660906">
        <w:rPr>
          <w:rFonts w:ascii="Calibri" w:eastAsia="Times New Roman" w:hAnsi="Calibri" w:cs="Calibri"/>
          <w:color w:val="000000"/>
          <w:lang w:eastAsia="en-GB"/>
        </w:rPr>
        <w:t xml:space="preserve"> really strong and ahead of budget.  </w:t>
      </w:r>
      <w:r w:rsidR="00660906">
        <w:rPr>
          <w:rFonts w:ascii="Calibri" w:eastAsia="Times New Roman" w:hAnsi="Calibri" w:cs="Calibri"/>
          <w:color w:val="000000"/>
          <w:lang w:eastAsia="en-GB"/>
        </w:rPr>
        <w:t>We need to w</w:t>
      </w:r>
      <w:r w:rsidR="00A966F9" w:rsidRPr="00660906">
        <w:rPr>
          <w:rFonts w:ascii="Calibri" w:eastAsia="Times New Roman" w:hAnsi="Calibri" w:cs="Calibri"/>
          <w:color w:val="000000"/>
          <w:lang w:eastAsia="en-GB"/>
        </w:rPr>
        <w:t xml:space="preserve">ork out how to deal with that.  </w:t>
      </w:r>
    </w:p>
    <w:p w14:paraId="655F90FA" w14:textId="526B10C0" w:rsidR="00A966F9" w:rsidRPr="00985BA7" w:rsidRDefault="00073683" w:rsidP="00660906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W</w:t>
      </w:r>
      <w:r w:rsidR="00660906">
        <w:rPr>
          <w:rFonts w:ascii="Calibri" w:eastAsia="Times New Roman" w:hAnsi="Calibri" w:cs="Calibri"/>
          <w:color w:val="000000"/>
          <w:lang w:eastAsia="en-GB"/>
        </w:rPr>
        <w:t>e are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 xml:space="preserve"> now aiming for </w:t>
      </w:r>
      <w:r>
        <w:rPr>
          <w:rFonts w:ascii="Calibri" w:eastAsia="Times New Roman" w:hAnsi="Calibri" w:cs="Calibri"/>
          <w:color w:val="000000"/>
          <w:lang w:eastAsia="en-GB"/>
        </w:rPr>
        <w:t xml:space="preserve">an 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>even flow of results back</w:t>
      </w:r>
      <w:r>
        <w:rPr>
          <w:rFonts w:ascii="Calibri" w:eastAsia="Times New Roman" w:hAnsi="Calibri" w:cs="Calibri"/>
          <w:color w:val="000000"/>
          <w:lang w:eastAsia="en-GB"/>
        </w:rPr>
        <w:t xml:space="preserve"> to GMCs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>.</w:t>
      </w:r>
    </w:p>
    <w:p w14:paraId="1E49B1BF" w14:textId="0171A06B" w:rsidR="00A966F9" w:rsidRPr="00985BA7" w:rsidRDefault="00660906" w:rsidP="00660906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It was noted that 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 xml:space="preserve">Ministers will want to </w:t>
      </w:r>
      <w:r>
        <w:rPr>
          <w:rFonts w:ascii="Calibri" w:eastAsia="Times New Roman" w:hAnsi="Calibri" w:cs="Calibri"/>
          <w:color w:val="000000"/>
          <w:lang w:eastAsia="en-GB"/>
        </w:rPr>
        <w:t xml:space="preserve">celebrate </w:t>
      </w:r>
      <w:r w:rsidR="00F71ABA">
        <w:rPr>
          <w:rFonts w:ascii="Calibri" w:eastAsia="Times New Roman" w:hAnsi="Calibri" w:cs="Calibri"/>
          <w:color w:val="000000"/>
          <w:lang w:eastAsia="en-GB"/>
        </w:rPr>
        <w:t>reaching the 100KGP</w:t>
      </w:r>
      <w:proofErr w:type="gramStart"/>
      <w:r w:rsidR="00A966F9" w:rsidRPr="00985BA7">
        <w:rPr>
          <w:rFonts w:ascii="Calibri" w:eastAsia="Times New Roman" w:hAnsi="Calibri" w:cs="Calibri"/>
          <w:color w:val="000000"/>
          <w:lang w:eastAsia="en-GB"/>
        </w:rPr>
        <w:t>.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6DFF53DB" w14:textId="77777777" w:rsidR="0048387C" w:rsidRDefault="00CC7E46" w:rsidP="00B37972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CC7E46">
        <w:rPr>
          <w:rFonts w:ascii="Calibri" w:eastAsia="Times New Roman" w:hAnsi="Calibri" w:cs="Calibri"/>
          <w:color w:val="000000"/>
          <w:lang w:eastAsia="en-GB"/>
        </w:rPr>
        <w:t xml:space="preserve">There followed a discussion as to performance of the clinical interpretation providers. </w:t>
      </w:r>
    </w:p>
    <w:p w14:paraId="05014DC7" w14:textId="7740EAF9" w:rsidR="00A966F9" w:rsidRPr="00CC7E46" w:rsidRDefault="00CC7E46" w:rsidP="0048387C">
      <w:pPr>
        <w:pStyle w:val="ListParagraph"/>
        <w:spacing w:after="0" w:line="240" w:lineRule="auto"/>
        <w:rPr>
          <w:b/>
        </w:rPr>
      </w:pPr>
      <w:r w:rsidRPr="00CC7E46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07254652" w14:textId="71340333" w:rsidR="00D7197B" w:rsidRDefault="00D7197B" w:rsidP="00E50D05">
      <w:pPr>
        <w:rPr>
          <w:b/>
        </w:rPr>
      </w:pPr>
      <w:r>
        <w:rPr>
          <w:b/>
        </w:rPr>
        <w:t>18-19/0</w:t>
      </w:r>
      <w:r w:rsidR="00A966F9">
        <w:rPr>
          <w:b/>
        </w:rPr>
        <w:t>44</w:t>
      </w:r>
      <w:r>
        <w:rPr>
          <w:b/>
        </w:rPr>
        <w:t xml:space="preserve"> – GMS Preparations (</w:t>
      </w:r>
      <w:r w:rsidR="00F813E4">
        <w:rPr>
          <w:b/>
        </w:rPr>
        <w:t>SH</w:t>
      </w:r>
      <w:r w:rsidR="005103EA">
        <w:rPr>
          <w:b/>
        </w:rPr>
        <w:t>/PC</w:t>
      </w:r>
      <w:r>
        <w:rPr>
          <w:b/>
        </w:rPr>
        <w:t>)</w:t>
      </w:r>
    </w:p>
    <w:p w14:paraId="7678844F" w14:textId="65F60DB1" w:rsidR="00A966F9" w:rsidRPr="00F813E4" w:rsidRDefault="00F813E4" w:rsidP="00C72A1C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F813E4">
        <w:rPr>
          <w:rFonts w:ascii="Calibri" w:eastAsia="Times New Roman" w:hAnsi="Calibri" w:cs="Calibri"/>
          <w:color w:val="000000"/>
          <w:lang w:eastAsia="en-GB"/>
        </w:rPr>
        <w:lastRenderedPageBreak/>
        <w:t>SH then took the Board through her paper.  NHSE is i</w:t>
      </w:r>
      <w:r w:rsidR="00A966F9" w:rsidRPr="00F813E4">
        <w:rPr>
          <w:rFonts w:ascii="Calibri" w:eastAsia="Times New Roman" w:hAnsi="Calibri" w:cs="Calibri"/>
          <w:color w:val="000000"/>
          <w:lang w:eastAsia="en-GB"/>
        </w:rPr>
        <w:t xml:space="preserve">n final stages of </w:t>
      </w:r>
      <w:r w:rsidRPr="00F813E4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A966F9" w:rsidRPr="00F813E4">
        <w:rPr>
          <w:rFonts w:ascii="Calibri" w:eastAsia="Times New Roman" w:hAnsi="Calibri" w:cs="Calibri"/>
          <w:color w:val="000000"/>
          <w:lang w:eastAsia="en-GB"/>
        </w:rPr>
        <w:t xml:space="preserve">GLH procurement. </w:t>
      </w:r>
      <w:r w:rsidRPr="00F813E4">
        <w:rPr>
          <w:rFonts w:ascii="Calibri" w:eastAsia="Times New Roman" w:hAnsi="Calibri" w:cs="Calibri"/>
          <w:color w:val="000000"/>
          <w:lang w:eastAsia="en-GB"/>
        </w:rPr>
        <w:t>There will be an i</w:t>
      </w:r>
      <w:r w:rsidR="00A966F9" w:rsidRPr="00F813E4">
        <w:rPr>
          <w:rFonts w:ascii="Calibri" w:eastAsia="Times New Roman" w:hAnsi="Calibri" w:cs="Calibri"/>
          <w:color w:val="000000"/>
          <w:lang w:eastAsia="en-GB"/>
        </w:rPr>
        <w:t>nterim arrangement until April.</w:t>
      </w:r>
      <w:r w:rsidRPr="00F813E4">
        <w:rPr>
          <w:rFonts w:ascii="Calibri" w:eastAsia="Times New Roman" w:hAnsi="Calibri" w:cs="Calibri"/>
          <w:color w:val="000000"/>
          <w:lang w:eastAsia="en-GB"/>
        </w:rPr>
        <w:t xml:space="preserve">  GLHs have responded well </w:t>
      </w:r>
      <w:r w:rsidR="00A966F9" w:rsidRPr="00F813E4">
        <w:rPr>
          <w:rFonts w:ascii="Calibri" w:eastAsia="Times New Roman" w:hAnsi="Calibri" w:cs="Calibri"/>
          <w:color w:val="000000"/>
          <w:lang w:eastAsia="en-GB"/>
        </w:rPr>
        <w:t xml:space="preserve">to </w:t>
      </w:r>
      <w:r w:rsidRPr="00F813E4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A966F9" w:rsidRPr="00F813E4">
        <w:rPr>
          <w:rFonts w:ascii="Calibri" w:eastAsia="Times New Roman" w:hAnsi="Calibri" w:cs="Calibri"/>
          <w:color w:val="000000"/>
          <w:lang w:eastAsia="en-GB"/>
        </w:rPr>
        <w:t xml:space="preserve">requirement for consolidation, standardisation and </w:t>
      </w:r>
      <w:r w:rsidRPr="00F813E4"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="00A966F9" w:rsidRPr="00F813E4">
        <w:rPr>
          <w:rFonts w:ascii="Calibri" w:eastAsia="Times New Roman" w:hAnsi="Calibri" w:cs="Calibri"/>
          <w:color w:val="000000"/>
          <w:lang w:eastAsia="en-GB"/>
        </w:rPr>
        <w:t xml:space="preserve">more consistent approach.  </w:t>
      </w:r>
    </w:p>
    <w:p w14:paraId="0878B1A8" w14:textId="7F27FE3A" w:rsidR="00A966F9" w:rsidRPr="00985BA7" w:rsidRDefault="00A966F9" w:rsidP="00F813E4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985BA7">
        <w:rPr>
          <w:rFonts w:ascii="Calibri" w:eastAsia="Times New Roman" w:hAnsi="Calibri" w:cs="Calibri"/>
          <w:color w:val="000000"/>
          <w:lang w:eastAsia="en-GB"/>
        </w:rPr>
        <w:t xml:space="preserve">From </w:t>
      </w:r>
      <w:r w:rsidR="00F813E4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985BA7">
        <w:rPr>
          <w:rFonts w:ascii="Calibri" w:eastAsia="Times New Roman" w:hAnsi="Calibri" w:cs="Calibri"/>
          <w:color w:val="000000"/>
          <w:lang w:eastAsia="en-GB"/>
        </w:rPr>
        <w:t xml:space="preserve">beginning of October </w:t>
      </w:r>
      <w:r w:rsidR="00073683">
        <w:rPr>
          <w:rFonts w:ascii="Calibri" w:eastAsia="Times New Roman" w:hAnsi="Calibri" w:cs="Calibri"/>
          <w:color w:val="000000"/>
          <w:lang w:eastAsia="en-GB"/>
        </w:rPr>
        <w:t xml:space="preserve">2018 </w:t>
      </w:r>
      <w:r w:rsidR="00F813E4">
        <w:rPr>
          <w:rFonts w:ascii="Calibri" w:eastAsia="Times New Roman" w:hAnsi="Calibri" w:cs="Calibri"/>
          <w:color w:val="000000"/>
          <w:lang w:eastAsia="en-GB"/>
        </w:rPr>
        <w:t xml:space="preserve">there </w:t>
      </w:r>
      <w:r w:rsidRPr="00985BA7">
        <w:rPr>
          <w:rFonts w:ascii="Calibri" w:eastAsia="Times New Roman" w:hAnsi="Calibri" w:cs="Calibri"/>
          <w:color w:val="000000"/>
          <w:lang w:eastAsia="en-GB"/>
        </w:rPr>
        <w:t xml:space="preserve">will be a move to test directory.  </w:t>
      </w:r>
    </w:p>
    <w:p w14:paraId="19441D53" w14:textId="10D21945" w:rsidR="00A966F9" w:rsidRPr="00985BA7" w:rsidRDefault="00F813E4" w:rsidP="00F813E4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NHSE is i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 xml:space="preserve">n discussion with GeL about WGS provision </w:t>
      </w:r>
      <w:r>
        <w:rPr>
          <w:rFonts w:ascii="Calibri" w:eastAsia="Times New Roman" w:hAnsi="Calibri" w:cs="Calibri"/>
          <w:color w:val="000000"/>
          <w:lang w:eastAsia="en-GB"/>
        </w:rPr>
        <w:t xml:space="preserve">particularly with regard to the 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>price point and turnaround time</w:t>
      </w:r>
      <w:r>
        <w:rPr>
          <w:rFonts w:ascii="Calibri" w:eastAsia="Times New Roman" w:hAnsi="Calibri" w:cs="Calibri"/>
          <w:color w:val="000000"/>
          <w:lang w:eastAsia="en-GB"/>
        </w:rPr>
        <w:t>s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6525C1D5" w14:textId="65776E20" w:rsidR="00A966F9" w:rsidRPr="00985BA7" w:rsidRDefault="00CC7E46" w:rsidP="00F813E4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[Confidential matter – redacted].</w:t>
      </w:r>
    </w:p>
    <w:p w14:paraId="115AB1D0" w14:textId="57429D45" w:rsidR="008F4356" w:rsidRPr="00404BAE" w:rsidRDefault="008F4356" w:rsidP="00404BAE">
      <w:pPr>
        <w:pStyle w:val="ListParagraph"/>
        <w:spacing w:after="0" w:line="240" w:lineRule="auto"/>
        <w:rPr>
          <w:b/>
        </w:rPr>
      </w:pPr>
    </w:p>
    <w:p w14:paraId="560FB033" w14:textId="7C8B075C" w:rsidR="00404BAE" w:rsidRPr="00221A46" w:rsidRDefault="00A966F9" w:rsidP="00A966F9">
      <w:pPr>
        <w:spacing w:after="0" w:line="240" w:lineRule="auto"/>
        <w:rPr>
          <w:rFonts w:ascii="Calibri" w:eastAsia="Times New Roman" w:hAnsi="Calibri" w:cs="Calibri"/>
          <w:b/>
          <w:lang w:eastAsia="en-GB"/>
        </w:rPr>
      </w:pPr>
      <w:r w:rsidRPr="00221A46">
        <w:rPr>
          <w:rFonts w:ascii="Calibri" w:eastAsia="Times New Roman" w:hAnsi="Calibri" w:cs="Calibri"/>
          <w:b/>
          <w:lang w:eastAsia="en-GB"/>
        </w:rPr>
        <w:t>18-19/045 – Finance Report</w:t>
      </w:r>
    </w:p>
    <w:p w14:paraId="1220A5DC" w14:textId="0442869C" w:rsidR="00A966F9" w:rsidRPr="00985BA7" w:rsidRDefault="00A966F9" w:rsidP="00A966F9">
      <w:pPr>
        <w:spacing w:after="0" w:line="240" w:lineRule="auto"/>
        <w:ind w:left="1620"/>
        <w:textAlignment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25EE69B2" w14:textId="7654F48C" w:rsidR="00E10AD3" w:rsidRPr="006447DE" w:rsidRDefault="00CC7E46" w:rsidP="0048387C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447DE">
        <w:rPr>
          <w:rFonts w:ascii="Calibri" w:eastAsia="Times New Roman" w:hAnsi="Calibri" w:cs="Calibri"/>
          <w:color w:val="000000"/>
          <w:lang w:eastAsia="en-GB"/>
        </w:rPr>
        <w:t>There was a discussion of GC’s finance report</w:t>
      </w:r>
      <w:r w:rsidR="002D72F5" w:rsidRPr="006447DE">
        <w:rPr>
          <w:rFonts w:ascii="Calibri" w:eastAsia="Times New Roman" w:hAnsi="Calibri" w:cs="Calibri"/>
          <w:color w:val="000000"/>
          <w:lang w:eastAsia="en-GB"/>
        </w:rPr>
        <w:t xml:space="preserve"> including the cost of delivering NGIS</w:t>
      </w:r>
      <w:r w:rsidRPr="006447DE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2E89AD79" w14:textId="77DA2FD4" w:rsidR="00E10AD3" w:rsidRPr="00E10AD3" w:rsidRDefault="00A966F9" w:rsidP="00221A46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985BA7">
        <w:rPr>
          <w:rFonts w:ascii="Calibri" w:eastAsia="Times New Roman" w:hAnsi="Calibri" w:cs="Calibri"/>
          <w:color w:val="000000"/>
          <w:lang w:eastAsia="en-GB"/>
        </w:rPr>
        <w:t xml:space="preserve">GC </w:t>
      </w:r>
      <w:r w:rsidR="00E10AD3">
        <w:rPr>
          <w:rFonts w:ascii="Calibri" w:eastAsia="Times New Roman" w:hAnsi="Calibri" w:cs="Calibri"/>
          <w:color w:val="000000"/>
          <w:lang w:eastAsia="en-GB"/>
        </w:rPr>
        <w:t xml:space="preserve">commented that </w:t>
      </w:r>
      <w:r w:rsidRPr="00985BA7">
        <w:rPr>
          <w:rFonts w:ascii="Calibri" w:eastAsia="Times New Roman" w:hAnsi="Calibri" w:cs="Calibri"/>
          <w:color w:val="000000"/>
          <w:lang w:eastAsia="en-GB"/>
        </w:rPr>
        <w:t xml:space="preserve">we are </w:t>
      </w:r>
      <w:r w:rsidR="00E10AD3">
        <w:rPr>
          <w:rFonts w:ascii="Calibri" w:eastAsia="Times New Roman" w:hAnsi="Calibri" w:cs="Calibri"/>
          <w:color w:val="000000"/>
          <w:lang w:eastAsia="en-GB"/>
        </w:rPr>
        <w:t xml:space="preserve">still </w:t>
      </w:r>
      <w:r w:rsidRPr="00985BA7">
        <w:rPr>
          <w:rFonts w:ascii="Calibri" w:eastAsia="Times New Roman" w:hAnsi="Calibri" w:cs="Calibri"/>
          <w:color w:val="000000"/>
          <w:lang w:eastAsia="en-GB"/>
        </w:rPr>
        <w:t xml:space="preserve">coming in </w:t>
      </w:r>
      <w:r w:rsidR="00546ECA">
        <w:rPr>
          <w:rFonts w:ascii="Calibri" w:eastAsia="Times New Roman" w:hAnsi="Calibri" w:cs="Calibri"/>
          <w:color w:val="000000"/>
          <w:lang w:eastAsia="en-GB"/>
        </w:rPr>
        <w:t>around</w:t>
      </w:r>
      <w:r w:rsidRPr="00985BA7">
        <w:rPr>
          <w:rFonts w:ascii="Calibri" w:eastAsia="Times New Roman" w:hAnsi="Calibri" w:cs="Calibri"/>
          <w:color w:val="000000"/>
          <w:lang w:eastAsia="en-GB"/>
        </w:rPr>
        <w:t xml:space="preserve"> the £200m </w:t>
      </w:r>
      <w:r w:rsidR="00546ECA">
        <w:rPr>
          <w:rFonts w:ascii="Calibri" w:eastAsia="Times New Roman" w:hAnsi="Calibri" w:cs="Calibri"/>
          <w:color w:val="000000"/>
          <w:lang w:eastAsia="en-GB"/>
        </w:rPr>
        <w:t xml:space="preserve">agreed </w:t>
      </w:r>
      <w:r w:rsidRPr="00985BA7">
        <w:rPr>
          <w:rFonts w:ascii="Calibri" w:eastAsia="Times New Roman" w:hAnsi="Calibri" w:cs="Calibri"/>
          <w:color w:val="000000"/>
          <w:lang w:eastAsia="en-GB"/>
        </w:rPr>
        <w:t xml:space="preserve">for the 100KGP.  </w:t>
      </w:r>
    </w:p>
    <w:p w14:paraId="0A834992" w14:textId="6DA29371" w:rsidR="00546ECA" w:rsidRPr="00546ECA" w:rsidRDefault="002D72F5" w:rsidP="0048387C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There followed a discussion of 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 xml:space="preserve">the numbers in the Vision.  </w:t>
      </w:r>
      <w:r w:rsidR="00A966F9" w:rsidRPr="00E10AD3">
        <w:rPr>
          <w:rFonts w:ascii="Calibri" w:eastAsia="Times New Roman" w:hAnsi="Calibri" w:cs="Calibri"/>
          <w:b/>
          <w:color w:val="000000"/>
          <w:lang w:eastAsia="en-GB"/>
        </w:rPr>
        <w:t xml:space="preserve">Action: schedule </w:t>
      </w:r>
      <w:r w:rsidR="00E10AD3">
        <w:rPr>
          <w:rFonts w:ascii="Calibri" w:eastAsia="Times New Roman" w:hAnsi="Calibri" w:cs="Calibri"/>
          <w:b/>
          <w:color w:val="000000"/>
          <w:lang w:eastAsia="en-GB"/>
        </w:rPr>
        <w:t xml:space="preserve">an </w:t>
      </w:r>
      <w:r w:rsidR="00A966F9" w:rsidRPr="00E10AD3">
        <w:rPr>
          <w:rFonts w:ascii="Calibri" w:eastAsia="Times New Roman" w:hAnsi="Calibri" w:cs="Calibri"/>
          <w:b/>
          <w:color w:val="000000"/>
          <w:lang w:eastAsia="en-GB"/>
        </w:rPr>
        <w:t xml:space="preserve">Audit Committee </w:t>
      </w:r>
      <w:r w:rsidR="00E10AD3">
        <w:rPr>
          <w:rFonts w:ascii="Calibri" w:eastAsia="Times New Roman" w:hAnsi="Calibri" w:cs="Calibri"/>
          <w:b/>
          <w:color w:val="000000"/>
          <w:lang w:eastAsia="en-GB"/>
        </w:rPr>
        <w:t xml:space="preserve">in the next fortnight </w:t>
      </w:r>
      <w:r w:rsidR="00A966F9" w:rsidRPr="00E10AD3">
        <w:rPr>
          <w:rFonts w:ascii="Calibri" w:eastAsia="Times New Roman" w:hAnsi="Calibri" w:cs="Calibri"/>
          <w:b/>
          <w:color w:val="000000"/>
          <w:lang w:eastAsia="en-GB"/>
        </w:rPr>
        <w:t xml:space="preserve">to discuss </w:t>
      </w:r>
      <w:r w:rsidR="00E10AD3">
        <w:rPr>
          <w:rFonts w:ascii="Calibri" w:eastAsia="Times New Roman" w:hAnsi="Calibri" w:cs="Calibri"/>
          <w:b/>
          <w:color w:val="000000"/>
          <w:lang w:eastAsia="en-GB"/>
        </w:rPr>
        <w:t xml:space="preserve">the </w:t>
      </w:r>
      <w:r w:rsidR="00A966F9" w:rsidRPr="00E10AD3">
        <w:rPr>
          <w:rFonts w:ascii="Calibri" w:eastAsia="Times New Roman" w:hAnsi="Calibri" w:cs="Calibri"/>
          <w:b/>
          <w:color w:val="000000"/>
          <w:lang w:eastAsia="en-GB"/>
        </w:rPr>
        <w:t>numbers</w:t>
      </w:r>
      <w:r w:rsidR="00E10AD3">
        <w:rPr>
          <w:rFonts w:ascii="Calibri" w:eastAsia="Times New Roman" w:hAnsi="Calibri" w:cs="Calibri"/>
          <w:b/>
          <w:color w:val="000000"/>
          <w:lang w:eastAsia="en-GB"/>
        </w:rPr>
        <w:t xml:space="preserve"> in the Vision and the Forecast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3505EA04" w14:textId="69AA098E" w:rsidR="00A966F9" w:rsidRPr="00985BA7" w:rsidRDefault="00E10AD3" w:rsidP="00221A46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It was also noted that we need to s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 xml:space="preserve">ort out </w:t>
      </w:r>
      <w:r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>DH</w:t>
      </w:r>
      <w:r>
        <w:rPr>
          <w:rFonts w:ascii="Calibri" w:eastAsia="Times New Roman" w:hAnsi="Calibri" w:cs="Calibri"/>
          <w:color w:val="000000"/>
          <w:lang w:eastAsia="en-GB"/>
        </w:rPr>
        <w:t>SC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 xml:space="preserve"> finance rep</w:t>
      </w:r>
      <w:r>
        <w:rPr>
          <w:rFonts w:ascii="Calibri" w:eastAsia="Times New Roman" w:hAnsi="Calibri" w:cs="Calibri"/>
          <w:color w:val="000000"/>
          <w:lang w:eastAsia="en-GB"/>
        </w:rPr>
        <w:t>resentative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 xml:space="preserve"> to be a member.  </w:t>
      </w:r>
      <w:r w:rsidR="00A966F9" w:rsidRPr="00E10AD3">
        <w:rPr>
          <w:rFonts w:ascii="Calibri" w:eastAsia="Times New Roman" w:hAnsi="Calibri" w:cs="Calibri"/>
          <w:b/>
          <w:color w:val="000000"/>
          <w:lang w:eastAsia="en-GB"/>
        </w:rPr>
        <w:t xml:space="preserve">Action: KM to </w:t>
      </w:r>
      <w:r>
        <w:rPr>
          <w:rFonts w:ascii="Calibri" w:eastAsia="Times New Roman" w:hAnsi="Calibri" w:cs="Calibri"/>
          <w:b/>
          <w:color w:val="000000"/>
          <w:lang w:eastAsia="en-GB"/>
        </w:rPr>
        <w:t>advise who from DH Finance might join the GeL Audit Committee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3EEF7AB0" w14:textId="66FE9672" w:rsidR="00A966F9" w:rsidRPr="00985BA7" w:rsidRDefault="00397965" w:rsidP="00221A46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GC noted that we have asked DHSC for an additional budget payment of £30m.  As usual GeL will issue s</w:t>
      </w:r>
      <w:r w:rsidR="00A966F9" w:rsidRPr="00985BA7">
        <w:rPr>
          <w:rFonts w:ascii="Calibri" w:eastAsia="Times New Roman" w:hAnsi="Calibri" w:cs="Calibri"/>
          <w:color w:val="000000"/>
          <w:lang w:eastAsia="en-GB"/>
        </w:rPr>
        <w:t>hare</w:t>
      </w:r>
      <w:r>
        <w:rPr>
          <w:rFonts w:ascii="Calibri" w:eastAsia="Times New Roman" w:hAnsi="Calibri" w:cs="Calibri"/>
          <w:color w:val="000000"/>
          <w:lang w:eastAsia="en-GB"/>
        </w:rPr>
        <w:t xml:space="preserve">s for the contribution.  </w:t>
      </w:r>
      <w:r>
        <w:rPr>
          <w:rFonts w:ascii="Calibri" w:eastAsia="Times New Roman" w:hAnsi="Calibri" w:cs="Calibri"/>
          <w:b/>
          <w:color w:val="000000"/>
          <w:lang w:eastAsia="en-GB"/>
        </w:rPr>
        <w:t>The Board accordingly resolved to issue 30m additional shares of £1 only in return for the payment.</w:t>
      </w:r>
    </w:p>
    <w:p w14:paraId="7CA647E2" w14:textId="77777777" w:rsidR="00A966F9" w:rsidRPr="00A966F9" w:rsidRDefault="00A966F9" w:rsidP="00A966F9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AD11021" w14:textId="0612CD28" w:rsidR="008B0919" w:rsidRPr="00A966F9" w:rsidRDefault="00D7197B" w:rsidP="00B37972">
      <w:pPr>
        <w:rPr>
          <w:b/>
        </w:rPr>
      </w:pPr>
      <w:r>
        <w:rPr>
          <w:b/>
        </w:rPr>
        <w:t>18-19/0</w:t>
      </w:r>
      <w:r w:rsidR="00A966F9">
        <w:rPr>
          <w:b/>
        </w:rPr>
        <w:t>46</w:t>
      </w:r>
      <w:r w:rsidR="00C20629">
        <w:rPr>
          <w:b/>
        </w:rPr>
        <w:t xml:space="preserve"> </w:t>
      </w:r>
      <w:r>
        <w:rPr>
          <w:b/>
        </w:rPr>
        <w:t>–</w:t>
      </w:r>
      <w:r w:rsidR="00A966F9">
        <w:rPr>
          <w:b/>
        </w:rPr>
        <w:t>Corporate Services</w:t>
      </w:r>
      <w:r>
        <w:rPr>
          <w:b/>
        </w:rPr>
        <w:t xml:space="preserve"> Report</w:t>
      </w:r>
      <w:r w:rsidR="00E50D05">
        <w:rPr>
          <w:b/>
        </w:rPr>
        <w:t>:</w:t>
      </w:r>
      <w:r w:rsidR="00B37972">
        <w:rPr>
          <w:b/>
        </w:rPr>
        <w:t xml:space="preserve"> t</w:t>
      </w:r>
      <w:r w:rsidR="00A966F9" w:rsidRPr="00615517">
        <w:rPr>
          <w:rFonts w:ascii="Calibri" w:eastAsia="Times New Roman" w:hAnsi="Calibri" w:cs="Calibri"/>
          <w:color w:val="000000"/>
          <w:lang w:eastAsia="en-GB"/>
        </w:rPr>
        <w:t>here</w:t>
      </w:r>
      <w:r w:rsidR="00A966F9">
        <w:t xml:space="preserve"> was no discussion of the Corporate Services Report.</w:t>
      </w:r>
    </w:p>
    <w:p w14:paraId="27C98760" w14:textId="2A1A1879" w:rsidR="0079175C" w:rsidRDefault="00D7197B" w:rsidP="006A464A">
      <w:pPr>
        <w:rPr>
          <w:b/>
        </w:rPr>
      </w:pPr>
      <w:r>
        <w:rPr>
          <w:b/>
        </w:rPr>
        <w:t>18-19/0</w:t>
      </w:r>
      <w:r w:rsidR="00A966F9">
        <w:rPr>
          <w:b/>
        </w:rPr>
        <w:t>47</w:t>
      </w:r>
      <w:r w:rsidR="00C20629">
        <w:rPr>
          <w:b/>
        </w:rPr>
        <w:t xml:space="preserve"> </w:t>
      </w:r>
      <w:r w:rsidR="00E554CF">
        <w:rPr>
          <w:b/>
        </w:rPr>
        <w:t xml:space="preserve">- </w:t>
      </w:r>
      <w:r w:rsidR="00F465BA" w:rsidRPr="00F465BA">
        <w:rPr>
          <w:b/>
        </w:rPr>
        <w:t>Science</w:t>
      </w:r>
      <w:r w:rsidR="006A464A">
        <w:rPr>
          <w:b/>
        </w:rPr>
        <w:t>, Ethics and GeCIP Report (MC):</w:t>
      </w:r>
    </w:p>
    <w:p w14:paraId="10F5547D" w14:textId="168E9FF1" w:rsidR="00A966F9" w:rsidRPr="00397965" w:rsidRDefault="00397965" w:rsidP="00615517">
      <w:pPr>
        <w:pStyle w:val="ListParagraph"/>
        <w:numPr>
          <w:ilvl w:val="0"/>
          <w:numId w:val="20"/>
        </w:numPr>
        <w:spacing w:after="0" w:line="240" w:lineRule="auto"/>
      </w:pPr>
      <w:r>
        <w:t>MC noted that o</w:t>
      </w:r>
      <w:r w:rsidR="00A966F9" w:rsidRPr="00397965">
        <w:t xml:space="preserve">ver £20m </w:t>
      </w:r>
      <w:r>
        <w:t xml:space="preserve">has </w:t>
      </w:r>
      <w:r w:rsidR="00A966F9" w:rsidRPr="00397965">
        <w:t xml:space="preserve">now </w:t>
      </w:r>
      <w:r>
        <w:t xml:space="preserve">been </w:t>
      </w:r>
      <w:r w:rsidR="00A966F9" w:rsidRPr="00397965">
        <w:t xml:space="preserve">raised for research. </w:t>
      </w:r>
    </w:p>
    <w:p w14:paraId="2EB6F30A" w14:textId="4E66977A" w:rsidR="00A966F9" w:rsidRDefault="00A966F9" w:rsidP="00615517">
      <w:pPr>
        <w:pStyle w:val="ListParagraph"/>
        <w:numPr>
          <w:ilvl w:val="0"/>
          <w:numId w:val="20"/>
        </w:numPr>
        <w:spacing w:after="0" w:line="240" w:lineRule="auto"/>
      </w:pPr>
      <w:r w:rsidRPr="00397965">
        <w:t>UK Life Science strategy</w:t>
      </w:r>
      <w:r w:rsidR="00397965">
        <w:t>: MC drew the Board’s attention to the</w:t>
      </w:r>
      <w:r w:rsidRPr="00397965">
        <w:t xml:space="preserve"> projects and matched funding on page 4</w:t>
      </w:r>
      <w:r w:rsidR="00397965">
        <w:t xml:space="preserve"> of his report</w:t>
      </w:r>
      <w:r w:rsidRPr="00397965">
        <w:t xml:space="preserve">.  </w:t>
      </w:r>
      <w:r w:rsidR="00397965">
        <w:t xml:space="preserve">  </w:t>
      </w:r>
    </w:p>
    <w:p w14:paraId="3161D150" w14:textId="77777777" w:rsidR="00615517" w:rsidRPr="00397965" w:rsidRDefault="00615517" w:rsidP="00615517">
      <w:pPr>
        <w:pStyle w:val="ListParagraph"/>
        <w:spacing w:after="0" w:line="240" w:lineRule="auto"/>
      </w:pPr>
    </w:p>
    <w:p w14:paraId="457A0E51" w14:textId="0932F271" w:rsidR="0079175C" w:rsidRDefault="00D7197B" w:rsidP="00101B33">
      <w:pPr>
        <w:rPr>
          <w:b/>
        </w:rPr>
      </w:pPr>
      <w:r>
        <w:rPr>
          <w:b/>
        </w:rPr>
        <w:t>18-19/0</w:t>
      </w:r>
      <w:r w:rsidR="00A966F9">
        <w:rPr>
          <w:b/>
        </w:rPr>
        <w:t>48</w:t>
      </w:r>
      <w:r w:rsidR="00C20629">
        <w:rPr>
          <w:b/>
        </w:rPr>
        <w:t xml:space="preserve"> </w:t>
      </w:r>
      <w:r w:rsidR="00E554CF">
        <w:rPr>
          <w:b/>
        </w:rPr>
        <w:t xml:space="preserve">- </w:t>
      </w:r>
      <w:r w:rsidR="00101B33" w:rsidRPr="00101B33">
        <w:rPr>
          <w:b/>
        </w:rPr>
        <w:t>Bioinformatics Report (AR):</w:t>
      </w:r>
    </w:p>
    <w:p w14:paraId="5B5CC3A7" w14:textId="65F17F32" w:rsidR="00A966F9" w:rsidRDefault="00397965" w:rsidP="00A966F9">
      <w:pPr>
        <w:pStyle w:val="ListParagraph"/>
        <w:numPr>
          <w:ilvl w:val="0"/>
          <w:numId w:val="20"/>
        </w:numPr>
        <w:spacing w:after="0" w:line="240" w:lineRule="auto"/>
      </w:pPr>
      <w:r>
        <w:t>We are now d</w:t>
      </w:r>
      <w:r w:rsidR="00A966F9">
        <w:t>emonstrat</w:t>
      </w:r>
      <w:r>
        <w:t>ing</w:t>
      </w:r>
      <w:r w:rsidR="00A966F9">
        <w:t xml:space="preserve"> very large throughputs.  </w:t>
      </w:r>
    </w:p>
    <w:p w14:paraId="10CAC43F" w14:textId="45C77A31" w:rsidR="00A966F9" w:rsidRDefault="00397965" w:rsidP="00A966F9">
      <w:pPr>
        <w:pStyle w:val="ListParagraph"/>
        <w:numPr>
          <w:ilvl w:val="0"/>
          <w:numId w:val="20"/>
        </w:numPr>
        <w:spacing w:after="0" w:line="240" w:lineRule="auto"/>
      </w:pPr>
      <w:r>
        <w:t>The n</w:t>
      </w:r>
      <w:r w:rsidR="00A966F9">
        <w:t>ext ISO visit</w:t>
      </w:r>
      <w:r>
        <w:t xml:space="preserve"> is</w:t>
      </w:r>
      <w:r w:rsidR="00A966F9">
        <w:t xml:space="preserve"> in Oct/Nov.  </w:t>
      </w:r>
      <w:r>
        <w:t>We are conducting a n</w:t>
      </w:r>
      <w:r w:rsidR="00A966F9">
        <w:t xml:space="preserve">ew round of validation to make sure we are ready.  </w:t>
      </w:r>
    </w:p>
    <w:p w14:paraId="32FBCE21" w14:textId="77777777" w:rsidR="00D40978" w:rsidRPr="006A464A" w:rsidRDefault="00D40978" w:rsidP="00D40978">
      <w:pPr>
        <w:pStyle w:val="ListParagraph"/>
        <w:spacing w:after="0" w:line="240" w:lineRule="auto"/>
      </w:pPr>
    </w:p>
    <w:p w14:paraId="13C9BE7B" w14:textId="50E2D378" w:rsidR="0079175C" w:rsidRDefault="00D7197B" w:rsidP="00497955">
      <w:pPr>
        <w:rPr>
          <w:b/>
        </w:rPr>
      </w:pPr>
      <w:r>
        <w:rPr>
          <w:b/>
        </w:rPr>
        <w:t>18-19/0</w:t>
      </w:r>
      <w:r w:rsidR="00A966F9">
        <w:rPr>
          <w:b/>
        </w:rPr>
        <w:t>49</w:t>
      </w:r>
      <w:r w:rsidR="00D36F49">
        <w:rPr>
          <w:b/>
        </w:rPr>
        <w:t>–</w:t>
      </w:r>
      <w:r w:rsidR="00E554CF">
        <w:rPr>
          <w:b/>
        </w:rPr>
        <w:t xml:space="preserve"> </w:t>
      </w:r>
      <w:r w:rsidR="00D36F49">
        <w:rPr>
          <w:b/>
        </w:rPr>
        <w:t xml:space="preserve">Commercial Report </w:t>
      </w:r>
      <w:r w:rsidR="00497955" w:rsidRPr="00497955">
        <w:rPr>
          <w:b/>
        </w:rPr>
        <w:t>(</w:t>
      </w:r>
      <w:r w:rsidR="00E554CF">
        <w:rPr>
          <w:b/>
        </w:rPr>
        <w:t>JH</w:t>
      </w:r>
      <w:r w:rsidR="00497955" w:rsidRPr="00497955">
        <w:rPr>
          <w:b/>
        </w:rPr>
        <w:t xml:space="preserve">):  </w:t>
      </w:r>
    </w:p>
    <w:p w14:paraId="6124BBA1" w14:textId="2AF45E44" w:rsidR="00A966F9" w:rsidRDefault="00A966F9" w:rsidP="00615517">
      <w:pPr>
        <w:pStyle w:val="ListParagraph"/>
        <w:numPr>
          <w:ilvl w:val="0"/>
          <w:numId w:val="20"/>
        </w:numPr>
        <w:spacing w:after="0" w:line="240" w:lineRule="auto"/>
      </w:pPr>
      <w:r>
        <w:t>We have 5 fee paying members</w:t>
      </w:r>
      <w:r w:rsidR="00D95B63">
        <w:t xml:space="preserve"> for the Discovery Forum and </w:t>
      </w:r>
      <w:r>
        <w:t xml:space="preserve">7 commercial </w:t>
      </w:r>
      <w:proofErr w:type="spellStart"/>
      <w:r>
        <w:t>GeCIPs</w:t>
      </w:r>
      <w:proofErr w:type="spellEnd"/>
      <w:r>
        <w:t xml:space="preserve"> in the pipeline.  </w:t>
      </w:r>
    </w:p>
    <w:p w14:paraId="593F0546" w14:textId="74016DAD" w:rsidR="00A966F9" w:rsidRDefault="00A966F9" w:rsidP="00615517">
      <w:pPr>
        <w:pStyle w:val="ListParagraph"/>
        <w:numPr>
          <w:ilvl w:val="0"/>
          <w:numId w:val="20"/>
        </w:numPr>
        <w:spacing w:after="0" w:line="240" w:lineRule="auto"/>
      </w:pPr>
      <w:r>
        <w:t>We have Open</w:t>
      </w:r>
      <w:r w:rsidR="004C660B">
        <w:t xml:space="preserve"> </w:t>
      </w:r>
      <w:r>
        <w:t>Targets as one of the platforms we are developing in the environment.</w:t>
      </w:r>
    </w:p>
    <w:p w14:paraId="61BA3CF2" w14:textId="70EFDDD9" w:rsidR="00A966F9" w:rsidRDefault="00A966F9" w:rsidP="00615517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We finally signed the IQVIA contract </w:t>
      </w:r>
      <w:r w:rsidR="00D95B63">
        <w:t>on 17 September</w:t>
      </w:r>
      <w:r>
        <w:t xml:space="preserve">.  </w:t>
      </w:r>
      <w:r w:rsidR="00D95B63">
        <w:t>We will be c</w:t>
      </w:r>
      <w:r>
        <w:t xml:space="preserve">ollaborating on </w:t>
      </w:r>
      <w:r w:rsidR="00D95B63">
        <w:t xml:space="preserve">a </w:t>
      </w:r>
      <w:r>
        <w:t xml:space="preserve">clinical trials platform; analysis; </w:t>
      </w:r>
      <w:r w:rsidR="00D95B63">
        <w:t xml:space="preserve">and </w:t>
      </w:r>
      <w:r>
        <w:t>research</w:t>
      </w:r>
      <w:r w:rsidR="00D95B63">
        <w:t xml:space="preserve"> exploration with IQVIA</w:t>
      </w:r>
      <w:r>
        <w:t xml:space="preserve">.  </w:t>
      </w:r>
    </w:p>
    <w:p w14:paraId="40C10D0B" w14:textId="6C24981B" w:rsidR="00A966F9" w:rsidRDefault="00D95B63" w:rsidP="00615517">
      <w:pPr>
        <w:pStyle w:val="ListParagraph"/>
        <w:numPr>
          <w:ilvl w:val="0"/>
          <w:numId w:val="20"/>
        </w:numPr>
        <w:spacing w:after="0" w:line="240" w:lineRule="auto"/>
      </w:pPr>
      <w:r>
        <w:t>There are now o</w:t>
      </w:r>
      <w:r w:rsidR="00A966F9">
        <w:t>ver 55k genomes in the R</w:t>
      </w:r>
      <w:r>
        <w:t xml:space="preserve">esearch </w:t>
      </w:r>
      <w:r w:rsidR="00A966F9">
        <w:t>E</w:t>
      </w:r>
      <w:r>
        <w:t>nvironment</w:t>
      </w:r>
      <w:r w:rsidR="00A966F9">
        <w:t xml:space="preserve">.  </w:t>
      </w:r>
    </w:p>
    <w:p w14:paraId="491E45DF" w14:textId="6D3F9441" w:rsidR="00A966F9" w:rsidRDefault="002D72F5" w:rsidP="00615517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It was confirmed that we don’t yet </w:t>
      </w:r>
      <w:proofErr w:type="spellStart"/>
      <w:r w:rsidR="00A966F9">
        <w:t>ave</w:t>
      </w:r>
      <w:proofErr w:type="spellEnd"/>
      <w:r w:rsidR="00A966F9">
        <w:t xml:space="preserve"> the ability to add prescription data</w:t>
      </w:r>
      <w:r w:rsidR="00E2308F">
        <w:t>.</w:t>
      </w:r>
      <w:r w:rsidR="00A966F9">
        <w:t xml:space="preserve">  </w:t>
      </w:r>
    </w:p>
    <w:p w14:paraId="180B23E0" w14:textId="30763EC0" w:rsidR="00A966F9" w:rsidRDefault="00E2308F" w:rsidP="00615517">
      <w:pPr>
        <w:pStyle w:val="ListParagraph"/>
        <w:numPr>
          <w:ilvl w:val="0"/>
          <w:numId w:val="20"/>
        </w:numPr>
        <w:spacing w:after="0" w:line="240" w:lineRule="auto"/>
      </w:pPr>
      <w:r>
        <w:t>MC noted that GeL wi</w:t>
      </w:r>
      <w:r w:rsidR="00A966F9">
        <w:t xml:space="preserve">ll bring </w:t>
      </w:r>
      <w:r>
        <w:t xml:space="preserve">a detailed </w:t>
      </w:r>
      <w:r w:rsidR="00A966F9">
        <w:t>commercial strategy to a future BIC meeting</w:t>
      </w:r>
      <w:r>
        <w:t xml:space="preserve"> and then to the Board</w:t>
      </w:r>
      <w:r w:rsidR="00A966F9">
        <w:t xml:space="preserve">. </w:t>
      </w:r>
    </w:p>
    <w:p w14:paraId="7A234062" w14:textId="52BDE8A8" w:rsidR="00ED6CD3" w:rsidRPr="00B24368" w:rsidRDefault="00E5654C" w:rsidP="00900084">
      <w:pPr>
        <w:pStyle w:val="ListParagraph"/>
        <w:spacing w:after="0" w:line="240" w:lineRule="auto"/>
      </w:pPr>
      <w:r>
        <w:t xml:space="preserve"> </w:t>
      </w:r>
      <w:r w:rsidR="00ED6CD3">
        <w:t xml:space="preserve">  </w:t>
      </w:r>
    </w:p>
    <w:p w14:paraId="6ABABCCF" w14:textId="56D0D193" w:rsidR="00615517" w:rsidRDefault="00D7197B" w:rsidP="00B37972">
      <w:r>
        <w:rPr>
          <w:b/>
        </w:rPr>
        <w:t>18-19/0</w:t>
      </w:r>
      <w:r w:rsidR="00A966F9">
        <w:rPr>
          <w:b/>
        </w:rPr>
        <w:t>50</w:t>
      </w:r>
      <w:r w:rsidR="00C20629">
        <w:rPr>
          <w:b/>
        </w:rPr>
        <w:t xml:space="preserve"> </w:t>
      </w:r>
      <w:r w:rsidR="00E554CF">
        <w:rPr>
          <w:b/>
        </w:rPr>
        <w:t xml:space="preserve">- </w:t>
      </w:r>
      <w:r w:rsidR="00F30E97">
        <w:rPr>
          <w:b/>
        </w:rPr>
        <w:t xml:space="preserve">Communications Report </w:t>
      </w:r>
      <w:r w:rsidR="00F465BA" w:rsidRPr="006A7700">
        <w:rPr>
          <w:b/>
        </w:rPr>
        <w:t>(</w:t>
      </w:r>
      <w:r w:rsidR="00542006">
        <w:rPr>
          <w:b/>
        </w:rPr>
        <w:t>GC</w:t>
      </w:r>
      <w:r w:rsidR="00F465BA" w:rsidRPr="006A7700">
        <w:rPr>
          <w:b/>
        </w:rPr>
        <w:t>):</w:t>
      </w:r>
      <w:r w:rsidR="00F465BA">
        <w:rPr>
          <w:b/>
        </w:rPr>
        <w:t xml:space="preserve"> </w:t>
      </w:r>
      <w:r w:rsidR="00B37972">
        <w:rPr>
          <w:b/>
        </w:rPr>
        <w:t>t</w:t>
      </w:r>
      <w:r>
        <w:t>here was no discussion of the Communications Report.</w:t>
      </w:r>
      <w:r w:rsidR="00E5654C">
        <w:t xml:space="preserve"> </w:t>
      </w:r>
      <w:r w:rsidR="001C1B5D">
        <w:t xml:space="preserve">  </w:t>
      </w:r>
    </w:p>
    <w:p w14:paraId="0C42571D" w14:textId="18EA53BA" w:rsidR="001C1B5D" w:rsidRDefault="001C1B5D" w:rsidP="00615517">
      <w:pPr>
        <w:pStyle w:val="ListParagraph"/>
        <w:spacing w:after="0" w:line="240" w:lineRule="auto"/>
      </w:pPr>
      <w:r>
        <w:t xml:space="preserve"> </w:t>
      </w:r>
    </w:p>
    <w:p w14:paraId="7BAB2F99" w14:textId="0B6CD003" w:rsidR="00D7197B" w:rsidRDefault="00D7197B" w:rsidP="00B37972">
      <w:r>
        <w:rPr>
          <w:b/>
        </w:rPr>
        <w:t>18-19/0</w:t>
      </w:r>
      <w:r w:rsidR="00A966F9">
        <w:rPr>
          <w:b/>
        </w:rPr>
        <w:t>51</w:t>
      </w:r>
      <w:r>
        <w:rPr>
          <w:b/>
        </w:rPr>
        <w:t xml:space="preserve"> – DPO Report (NM)</w:t>
      </w:r>
      <w:r w:rsidR="00B37972">
        <w:rPr>
          <w:b/>
        </w:rPr>
        <w:t xml:space="preserve">: </w:t>
      </w:r>
      <w:r w:rsidR="00B37972">
        <w:t>t</w:t>
      </w:r>
      <w:r>
        <w:t>here was no discussion of the DPO Report.</w:t>
      </w:r>
    </w:p>
    <w:p w14:paraId="7813C52B" w14:textId="1A551A00" w:rsidR="00FA3E23" w:rsidRDefault="00C20629" w:rsidP="00B37972">
      <w:r>
        <w:rPr>
          <w:b/>
        </w:rPr>
        <w:lastRenderedPageBreak/>
        <w:t>1</w:t>
      </w:r>
      <w:r w:rsidR="00D7197B">
        <w:rPr>
          <w:b/>
        </w:rPr>
        <w:t>8-19/0</w:t>
      </w:r>
      <w:r w:rsidR="00A966F9">
        <w:rPr>
          <w:b/>
        </w:rPr>
        <w:t>52</w:t>
      </w:r>
      <w:r>
        <w:rPr>
          <w:b/>
        </w:rPr>
        <w:t xml:space="preserve"> </w:t>
      </w:r>
      <w:r w:rsidR="00E554CF">
        <w:rPr>
          <w:b/>
        </w:rPr>
        <w:t xml:space="preserve">- </w:t>
      </w:r>
      <w:r w:rsidR="00A4385D" w:rsidRPr="009669F2">
        <w:rPr>
          <w:b/>
        </w:rPr>
        <w:t>Board Committees</w:t>
      </w:r>
      <w:r w:rsidR="0024558E" w:rsidRPr="00BF3D86">
        <w:t>:</w:t>
      </w:r>
      <w:r w:rsidR="00B37972">
        <w:t xml:space="preserve"> t</w:t>
      </w:r>
      <w:r w:rsidR="00D7197B">
        <w:t>here was no discussion of the Board Committee minutes.</w:t>
      </w:r>
      <w:r w:rsidR="00E5654C">
        <w:t xml:space="preserve"> </w:t>
      </w:r>
      <w:r w:rsidR="00B705A7">
        <w:t xml:space="preserve">  </w:t>
      </w:r>
    </w:p>
    <w:p w14:paraId="14387843" w14:textId="4177EF55" w:rsidR="008F154E" w:rsidRPr="00C5619E" w:rsidRDefault="00A966F9" w:rsidP="00615517">
      <w:r>
        <w:rPr>
          <w:b/>
        </w:rPr>
        <w:t>18-19/053</w:t>
      </w:r>
      <w:r w:rsidR="00E554CF">
        <w:rPr>
          <w:b/>
        </w:rPr>
        <w:t xml:space="preserve">- </w:t>
      </w:r>
      <w:r w:rsidR="001E69B3" w:rsidRPr="009669F2">
        <w:rPr>
          <w:b/>
        </w:rPr>
        <w:t>Any Other Business</w:t>
      </w:r>
      <w:r w:rsidR="00BB1AD3" w:rsidRPr="009669F2">
        <w:rPr>
          <w:b/>
        </w:rPr>
        <w:t>:</w:t>
      </w:r>
      <w:r w:rsidR="0024558E" w:rsidRPr="009669F2">
        <w:rPr>
          <w:b/>
        </w:rPr>
        <w:t xml:space="preserve"> </w:t>
      </w:r>
      <w:r w:rsidR="00E62C18" w:rsidRPr="009669F2">
        <w:rPr>
          <w:b/>
        </w:rPr>
        <w:t xml:space="preserve"> </w:t>
      </w:r>
      <w:r w:rsidR="00C5619E">
        <w:rPr>
          <w:rFonts w:ascii="Calibri" w:eastAsia="Times New Roman" w:hAnsi="Calibri" w:cs="Calibri"/>
          <w:lang w:eastAsia="en-GB"/>
        </w:rPr>
        <w:t>It was noted that this was MG’s</w:t>
      </w:r>
      <w:r w:rsidR="00C5619E" w:rsidRPr="00C5619E">
        <w:rPr>
          <w:rFonts w:ascii="Calibri" w:eastAsia="Times New Roman" w:hAnsi="Calibri" w:cs="Calibri"/>
          <w:lang w:eastAsia="en-GB"/>
        </w:rPr>
        <w:t xml:space="preserve"> last meeting.  </w:t>
      </w:r>
      <w:r w:rsidR="00C5619E">
        <w:rPr>
          <w:rFonts w:ascii="Calibri" w:eastAsia="Times New Roman" w:hAnsi="Calibri" w:cs="Calibri"/>
          <w:lang w:eastAsia="en-GB"/>
        </w:rPr>
        <w:t>JC gave a v</w:t>
      </w:r>
      <w:r w:rsidR="00C5619E" w:rsidRPr="00C5619E">
        <w:rPr>
          <w:rFonts w:ascii="Calibri" w:eastAsia="Times New Roman" w:hAnsi="Calibri" w:cs="Calibri"/>
          <w:lang w:eastAsia="en-GB"/>
        </w:rPr>
        <w:t xml:space="preserve">ote of thanks for his role and </w:t>
      </w:r>
      <w:r w:rsidR="00C5619E">
        <w:rPr>
          <w:rFonts w:ascii="Calibri" w:eastAsia="Times New Roman" w:hAnsi="Calibri" w:cs="Calibri"/>
          <w:lang w:eastAsia="en-GB"/>
        </w:rPr>
        <w:t xml:space="preserve">the </w:t>
      </w:r>
      <w:r w:rsidR="00C5619E" w:rsidRPr="00C5619E">
        <w:rPr>
          <w:rFonts w:ascii="Calibri" w:eastAsia="Times New Roman" w:hAnsi="Calibri" w:cs="Calibri"/>
          <w:lang w:eastAsia="en-GB"/>
        </w:rPr>
        <w:t>central role of NHS partnership.</w:t>
      </w:r>
      <w:r w:rsidR="002051F6" w:rsidRPr="00C5619E">
        <w:rPr>
          <w:rFonts w:ascii="Calibri" w:eastAsia="Times New Roman" w:hAnsi="Calibri" w:cs="Calibri"/>
          <w:lang w:eastAsia="en-GB"/>
        </w:rPr>
        <w:t xml:space="preserve"> </w:t>
      </w:r>
    </w:p>
    <w:p w14:paraId="2B10D768" w14:textId="62AF453F" w:rsidR="00541C4C" w:rsidRPr="00BF3D86" w:rsidRDefault="00D7197B" w:rsidP="00BF63E5">
      <w:r>
        <w:rPr>
          <w:b/>
        </w:rPr>
        <w:t>18-19/0</w:t>
      </w:r>
      <w:r w:rsidR="00A966F9">
        <w:rPr>
          <w:b/>
        </w:rPr>
        <w:t>54</w:t>
      </w:r>
      <w:r w:rsidR="00C20629">
        <w:rPr>
          <w:b/>
        </w:rPr>
        <w:t xml:space="preserve"> </w:t>
      </w:r>
      <w:r w:rsidR="00E554CF">
        <w:rPr>
          <w:b/>
        </w:rPr>
        <w:t xml:space="preserve">- </w:t>
      </w:r>
      <w:r w:rsidR="001E69B3" w:rsidRPr="009669F2">
        <w:rPr>
          <w:b/>
        </w:rPr>
        <w:t>Date, Time and Agenda for Next Meeting</w:t>
      </w:r>
    </w:p>
    <w:p w14:paraId="40247976" w14:textId="297509E6" w:rsidR="00B8524C" w:rsidRDefault="001E69B3" w:rsidP="00BF63E5">
      <w:pPr>
        <w:rPr>
          <w:b/>
        </w:rPr>
      </w:pPr>
      <w:r w:rsidRPr="00D91859">
        <w:rPr>
          <w:b/>
        </w:rPr>
        <w:t xml:space="preserve">IT WAS NOTED that the next Board meeting would be held on </w:t>
      </w:r>
      <w:r w:rsidR="007434D0">
        <w:rPr>
          <w:b/>
        </w:rPr>
        <w:t>Wedne</w:t>
      </w:r>
      <w:r w:rsidR="00BA4B24">
        <w:rPr>
          <w:b/>
        </w:rPr>
        <w:t xml:space="preserve">sday </w:t>
      </w:r>
      <w:r w:rsidR="007434D0">
        <w:rPr>
          <w:b/>
        </w:rPr>
        <w:t>21 Nove</w:t>
      </w:r>
      <w:r w:rsidR="00D7197B">
        <w:rPr>
          <w:b/>
        </w:rPr>
        <w:t>mber</w:t>
      </w:r>
      <w:r w:rsidR="00C20629">
        <w:rPr>
          <w:b/>
        </w:rPr>
        <w:t xml:space="preserve"> </w:t>
      </w:r>
      <w:r w:rsidR="00BC5D76">
        <w:rPr>
          <w:b/>
        </w:rPr>
        <w:t>2018</w:t>
      </w:r>
      <w:r w:rsidR="00BD1B70">
        <w:rPr>
          <w:b/>
        </w:rPr>
        <w:t xml:space="preserve"> </w:t>
      </w:r>
      <w:proofErr w:type="gramStart"/>
      <w:r w:rsidR="00222569" w:rsidRPr="00D91859">
        <w:rPr>
          <w:b/>
        </w:rPr>
        <w:t>between</w:t>
      </w:r>
      <w:r w:rsidR="00222569">
        <w:rPr>
          <w:b/>
        </w:rPr>
        <w:t xml:space="preserve"> 1</w:t>
      </w:r>
      <w:r w:rsidR="003F5AA4">
        <w:rPr>
          <w:b/>
        </w:rPr>
        <w:t>4.00</w:t>
      </w:r>
      <w:r w:rsidRPr="00D91859">
        <w:rPr>
          <w:b/>
        </w:rPr>
        <w:t xml:space="preserve"> – </w:t>
      </w:r>
      <w:r w:rsidR="007C2878" w:rsidRPr="00D91859">
        <w:rPr>
          <w:b/>
        </w:rPr>
        <w:t>1</w:t>
      </w:r>
      <w:r w:rsidR="003F5AA4">
        <w:rPr>
          <w:b/>
        </w:rPr>
        <w:t>7.00</w:t>
      </w:r>
      <w:r w:rsidR="006D3811">
        <w:rPr>
          <w:b/>
        </w:rPr>
        <w:t xml:space="preserve"> </w:t>
      </w:r>
      <w:r w:rsidRPr="00D91859">
        <w:rPr>
          <w:b/>
        </w:rPr>
        <w:t>at Genomics England in</w:t>
      </w:r>
      <w:r w:rsidR="009024EC">
        <w:rPr>
          <w:b/>
        </w:rPr>
        <w:t xml:space="preserve"> Carthusian Street</w:t>
      </w:r>
      <w:proofErr w:type="gramEnd"/>
      <w:r w:rsidRPr="00D91859">
        <w:rPr>
          <w:b/>
        </w:rPr>
        <w:t>.</w:t>
      </w:r>
    </w:p>
    <w:p w14:paraId="5254850C" w14:textId="0A3EA7F7" w:rsidR="001E69B3" w:rsidRPr="00BF3D86" w:rsidRDefault="001E69B3" w:rsidP="00BF63E5">
      <w:r w:rsidRPr="009669F2">
        <w:rPr>
          <w:b/>
        </w:rPr>
        <w:t xml:space="preserve">Close:  The meeting closed at </w:t>
      </w:r>
      <w:r w:rsidR="00B103A3">
        <w:rPr>
          <w:b/>
        </w:rPr>
        <w:t>17</w:t>
      </w:r>
      <w:r w:rsidR="00D7197B">
        <w:rPr>
          <w:b/>
        </w:rPr>
        <w:t>10</w:t>
      </w:r>
      <w:r w:rsidRPr="00BF3D86">
        <w:t>.</w:t>
      </w:r>
    </w:p>
    <w:p w14:paraId="0F810DC1" w14:textId="77777777" w:rsidR="005803A3" w:rsidRPr="00BF3D86" w:rsidRDefault="005803A3" w:rsidP="00BF63E5"/>
    <w:p w14:paraId="64F96A45" w14:textId="77777777" w:rsidR="005803A3" w:rsidRPr="00BF3D86" w:rsidRDefault="005803A3" w:rsidP="00BF63E5"/>
    <w:p w14:paraId="4F6ECC01" w14:textId="77777777" w:rsidR="005803A3" w:rsidRPr="00BF3D86" w:rsidRDefault="005803A3" w:rsidP="00BF63E5">
      <w:r w:rsidRPr="00BF3D86">
        <w:t>………………………………………………….</w:t>
      </w:r>
      <w:r w:rsidRPr="00BF3D86">
        <w:tab/>
      </w:r>
      <w:r w:rsidRPr="00BF3D86">
        <w:tab/>
      </w:r>
      <w:r w:rsidRPr="00BF3D86">
        <w:tab/>
        <w:t>……………………</w:t>
      </w:r>
      <w:r w:rsidR="00C21CED">
        <w:t>………………………………..</w:t>
      </w:r>
    </w:p>
    <w:p w14:paraId="689534A0" w14:textId="77777777" w:rsidR="005803A3" w:rsidRPr="00BF3D86" w:rsidRDefault="005803A3" w:rsidP="00BF63E5">
      <w:r w:rsidRPr="00BF3D86">
        <w:t>Signed</w:t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  <w:t>Dated</w:t>
      </w:r>
    </w:p>
    <w:sectPr w:rsidR="005803A3" w:rsidRPr="00BF3D86" w:rsidSect="00BC2A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F959" w14:textId="77777777" w:rsidR="00A1671E" w:rsidRDefault="00A1671E" w:rsidP="00E94AF3">
      <w:pPr>
        <w:spacing w:after="0" w:line="240" w:lineRule="auto"/>
      </w:pPr>
      <w:r>
        <w:separator/>
      </w:r>
    </w:p>
  </w:endnote>
  <w:endnote w:type="continuationSeparator" w:id="0">
    <w:p w14:paraId="038C5DC4" w14:textId="77777777" w:rsidR="00A1671E" w:rsidRDefault="00A1671E" w:rsidP="00E9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893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98501" w14:textId="6B807324" w:rsidR="00AA7189" w:rsidRDefault="00AA71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7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04717" w14:textId="77777777" w:rsidR="00AA7189" w:rsidRDefault="00AA7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0BACE" w14:textId="77777777" w:rsidR="00A1671E" w:rsidRDefault="00A1671E" w:rsidP="00E94AF3">
      <w:pPr>
        <w:spacing w:after="0" w:line="240" w:lineRule="auto"/>
      </w:pPr>
      <w:r>
        <w:separator/>
      </w:r>
    </w:p>
  </w:footnote>
  <w:footnote w:type="continuationSeparator" w:id="0">
    <w:p w14:paraId="491C34B2" w14:textId="77777777" w:rsidR="00A1671E" w:rsidRDefault="00A1671E" w:rsidP="00E9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3EE2"/>
    <w:multiLevelType w:val="hybridMultilevel"/>
    <w:tmpl w:val="6DDC1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655"/>
    <w:multiLevelType w:val="multilevel"/>
    <w:tmpl w:val="A19E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2470C"/>
    <w:multiLevelType w:val="hybridMultilevel"/>
    <w:tmpl w:val="A9FC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5869"/>
    <w:multiLevelType w:val="hybridMultilevel"/>
    <w:tmpl w:val="1F985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B6534"/>
    <w:multiLevelType w:val="multilevel"/>
    <w:tmpl w:val="DD24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24E09"/>
    <w:multiLevelType w:val="hybridMultilevel"/>
    <w:tmpl w:val="E6EC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F59C9"/>
    <w:multiLevelType w:val="hybridMultilevel"/>
    <w:tmpl w:val="8692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6C20"/>
    <w:multiLevelType w:val="hybridMultilevel"/>
    <w:tmpl w:val="9EF8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62329"/>
    <w:multiLevelType w:val="hybridMultilevel"/>
    <w:tmpl w:val="EBBE75D6"/>
    <w:lvl w:ilvl="0" w:tplc="8476420A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206F53"/>
    <w:multiLevelType w:val="hybridMultilevel"/>
    <w:tmpl w:val="2B70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37015"/>
    <w:multiLevelType w:val="hybridMultilevel"/>
    <w:tmpl w:val="3D9E4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B7BC5"/>
    <w:multiLevelType w:val="hybridMultilevel"/>
    <w:tmpl w:val="2506D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2CF8"/>
    <w:multiLevelType w:val="multilevel"/>
    <w:tmpl w:val="DD24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B73ED"/>
    <w:multiLevelType w:val="multilevel"/>
    <w:tmpl w:val="DD24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322F4"/>
    <w:multiLevelType w:val="multilevel"/>
    <w:tmpl w:val="DD24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1F2E8B"/>
    <w:multiLevelType w:val="hybridMultilevel"/>
    <w:tmpl w:val="8D88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A1E33"/>
    <w:multiLevelType w:val="hybridMultilevel"/>
    <w:tmpl w:val="68445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D7EF4"/>
    <w:multiLevelType w:val="hybridMultilevel"/>
    <w:tmpl w:val="35B4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E1526"/>
    <w:multiLevelType w:val="hybridMultilevel"/>
    <w:tmpl w:val="6938E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06C34"/>
    <w:multiLevelType w:val="hybridMultilevel"/>
    <w:tmpl w:val="C6ECC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F0447"/>
    <w:multiLevelType w:val="hybridMultilevel"/>
    <w:tmpl w:val="7552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C518B"/>
    <w:multiLevelType w:val="hybridMultilevel"/>
    <w:tmpl w:val="F230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7111C"/>
    <w:multiLevelType w:val="hybridMultilevel"/>
    <w:tmpl w:val="2DF6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D6A14"/>
    <w:multiLevelType w:val="hybridMultilevel"/>
    <w:tmpl w:val="B914A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74C48"/>
    <w:multiLevelType w:val="hybridMultilevel"/>
    <w:tmpl w:val="BEC64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3188A"/>
    <w:multiLevelType w:val="hybridMultilevel"/>
    <w:tmpl w:val="3D66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C5C53"/>
    <w:multiLevelType w:val="hybridMultilevel"/>
    <w:tmpl w:val="5E6A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846BB"/>
    <w:multiLevelType w:val="multilevel"/>
    <w:tmpl w:val="50C2A64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A129AE"/>
    <w:multiLevelType w:val="hybridMultilevel"/>
    <w:tmpl w:val="6D16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8"/>
  </w:num>
  <w:num w:numId="4">
    <w:abstractNumId w:val="22"/>
  </w:num>
  <w:num w:numId="5">
    <w:abstractNumId w:val="19"/>
  </w:num>
  <w:num w:numId="6">
    <w:abstractNumId w:val="20"/>
  </w:num>
  <w:num w:numId="7">
    <w:abstractNumId w:val="26"/>
  </w:num>
  <w:num w:numId="8">
    <w:abstractNumId w:val="6"/>
  </w:num>
  <w:num w:numId="9">
    <w:abstractNumId w:val="25"/>
  </w:num>
  <w:num w:numId="10">
    <w:abstractNumId w:val="9"/>
  </w:num>
  <w:num w:numId="11">
    <w:abstractNumId w:val="18"/>
  </w:num>
  <w:num w:numId="12">
    <w:abstractNumId w:val="23"/>
  </w:num>
  <w:num w:numId="13">
    <w:abstractNumId w:val="21"/>
  </w:num>
  <w:num w:numId="14">
    <w:abstractNumId w:val="11"/>
  </w:num>
  <w:num w:numId="15">
    <w:abstractNumId w:val="17"/>
  </w:num>
  <w:num w:numId="16">
    <w:abstractNumId w:val="16"/>
  </w:num>
  <w:num w:numId="17">
    <w:abstractNumId w:val="7"/>
  </w:num>
  <w:num w:numId="18">
    <w:abstractNumId w:val="2"/>
  </w:num>
  <w:num w:numId="19">
    <w:abstractNumId w:val="3"/>
  </w:num>
  <w:num w:numId="20">
    <w:abstractNumId w:val="24"/>
  </w:num>
  <w:num w:numId="21">
    <w:abstractNumId w:val="8"/>
  </w:num>
  <w:num w:numId="22">
    <w:abstractNumId w:val="27"/>
  </w:num>
  <w:num w:numId="23">
    <w:abstractNumId w:val="0"/>
  </w:num>
  <w:num w:numId="24">
    <w:abstractNumId w:val="5"/>
  </w:num>
  <w:num w:numId="25">
    <w:abstractNumId w:val="1"/>
  </w:num>
  <w:num w:numId="26">
    <w:abstractNumId w:val="1"/>
    <w:lvlOverride w:ilvl="0"/>
    <w:lvlOverride w:ilvl="1"/>
    <w:lvlOverride w:ilvl="2">
      <w:startOverride w:val="19"/>
    </w:lvlOverride>
    <w:lvlOverride w:ilvl="3"/>
  </w:num>
  <w:num w:numId="27">
    <w:abstractNumId w:val="4"/>
  </w:num>
  <w:num w:numId="28">
    <w:abstractNumId w:val="13"/>
  </w:num>
  <w:num w:numId="29">
    <w:abstractNumId w:val="14"/>
  </w:num>
  <w:num w:numId="30">
    <w:abstractNumId w:val="12"/>
  </w:num>
  <w:num w:numId="31">
    <w:abstractNumId w:val="1"/>
    <w:lvlOverride w:ilvl="0"/>
    <w:lvlOverride w:ilvl="1"/>
    <w:lvlOverride w:ilvl="2"/>
    <w:lvlOverride w:ilvl="3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3"/>
    <w:rsid w:val="00002FC7"/>
    <w:rsid w:val="00003B4F"/>
    <w:rsid w:val="00005884"/>
    <w:rsid w:val="00006A5C"/>
    <w:rsid w:val="000075C8"/>
    <w:rsid w:val="0001126A"/>
    <w:rsid w:val="00015A0A"/>
    <w:rsid w:val="00016149"/>
    <w:rsid w:val="00017159"/>
    <w:rsid w:val="00017FB2"/>
    <w:rsid w:val="00024594"/>
    <w:rsid w:val="0002654B"/>
    <w:rsid w:val="00026A8F"/>
    <w:rsid w:val="00031335"/>
    <w:rsid w:val="000322B2"/>
    <w:rsid w:val="00032768"/>
    <w:rsid w:val="00032F39"/>
    <w:rsid w:val="00034FC2"/>
    <w:rsid w:val="00035E9E"/>
    <w:rsid w:val="00036837"/>
    <w:rsid w:val="00036EFD"/>
    <w:rsid w:val="0003747E"/>
    <w:rsid w:val="00037BA2"/>
    <w:rsid w:val="00040534"/>
    <w:rsid w:val="00041C1A"/>
    <w:rsid w:val="00043F87"/>
    <w:rsid w:val="00044A12"/>
    <w:rsid w:val="00044F01"/>
    <w:rsid w:val="00051FA2"/>
    <w:rsid w:val="00052EB9"/>
    <w:rsid w:val="000538E9"/>
    <w:rsid w:val="0005704E"/>
    <w:rsid w:val="000578B9"/>
    <w:rsid w:val="00062C23"/>
    <w:rsid w:val="00063907"/>
    <w:rsid w:val="00063DD3"/>
    <w:rsid w:val="00065034"/>
    <w:rsid w:val="000662C2"/>
    <w:rsid w:val="00072FB2"/>
    <w:rsid w:val="00073683"/>
    <w:rsid w:val="000748CE"/>
    <w:rsid w:val="00083614"/>
    <w:rsid w:val="00086498"/>
    <w:rsid w:val="00087A84"/>
    <w:rsid w:val="00087DC2"/>
    <w:rsid w:val="00093F35"/>
    <w:rsid w:val="000955F9"/>
    <w:rsid w:val="00096591"/>
    <w:rsid w:val="000965F7"/>
    <w:rsid w:val="000A0C28"/>
    <w:rsid w:val="000A178E"/>
    <w:rsid w:val="000A1AE1"/>
    <w:rsid w:val="000A1F7A"/>
    <w:rsid w:val="000A5970"/>
    <w:rsid w:val="000A6348"/>
    <w:rsid w:val="000A7673"/>
    <w:rsid w:val="000B07C7"/>
    <w:rsid w:val="000B0EFB"/>
    <w:rsid w:val="000B2834"/>
    <w:rsid w:val="000B374F"/>
    <w:rsid w:val="000B691B"/>
    <w:rsid w:val="000C08F6"/>
    <w:rsid w:val="000C2493"/>
    <w:rsid w:val="000C68EB"/>
    <w:rsid w:val="000C6AC0"/>
    <w:rsid w:val="000C6F1D"/>
    <w:rsid w:val="000D0920"/>
    <w:rsid w:val="000D0FC2"/>
    <w:rsid w:val="000D6BFF"/>
    <w:rsid w:val="000D6EFB"/>
    <w:rsid w:val="000D7B57"/>
    <w:rsid w:val="000E2220"/>
    <w:rsid w:val="000E44D0"/>
    <w:rsid w:val="000E4D3A"/>
    <w:rsid w:val="000E5A93"/>
    <w:rsid w:val="000E5B0B"/>
    <w:rsid w:val="000E70F5"/>
    <w:rsid w:val="000E7D97"/>
    <w:rsid w:val="000F0B7F"/>
    <w:rsid w:val="000F0F85"/>
    <w:rsid w:val="000F36F8"/>
    <w:rsid w:val="000F3A44"/>
    <w:rsid w:val="000F3B39"/>
    <w:rsid w:val="000F3C06"/>
    <w:rsid w:val="000F54FF"/>
    <w:rsid w:val="000F5695"/>
    <w:rsid w:val="00100D43"/>
    <w:rsid w:val="00101B33"/>
    <w:rsid w:val="00102FBE"/>
    <w:rsid w:val="00103ABB"/>
    <w:rsid w:val="001043CD"/>
    <w:rsid w:val="00105322"/>
    <w:rsid w:val="00105587"/>
    <w:rsid w:val="001073C3"/>
    <w:rsid w:val="00107510"/>
    <w:rsid w:val="0011113B"/>
    <w:rsid w:val="0011474E"/>
    <w:rsid w:val="00114CFC"/>
    <w:rsid w:val="0011520B"/>
    <w:rsid w:val="00115613"/>
    <w:rsid w:val="0012272A"/>
    <w:rsid w:val="001233D1"/>
    <w:rsid w:val="00124129"/>
    <w:rsid w:val="0012488B"/>
    <w:rsid w:val="001252AE"/>
    <w:rsid w:val="0012553F"/>
    <w:rsid w:val="001258CB"/>
    <w:rsid w:val="001270F6"/>
    <w:rsid w:val="001278A5"/>
    <w:rsid w:val="00130B5D"/>
    <w:rsid w:val="00130C98"/>
    <w:rsid w:val="001339C2"/>
    <w:rsid w:val="00137EFF"/>
    <w:rsid w:val="00146078"/>
    <w:rsid w:val="00147022"/>
    <w:rsid w:val="00147ECF"/>
    <w:rsid w:val="0015496A"/>
    <w:rsid w:val="0015522D"/>
    <w:rsid w:val="00155719"/>
    <w:rsid w:val="00156C64"/>
    <w:rsid w:val="00157772"/>
    <w:rsid w:val="001579E7"/>
    <w:rsid w:val="001606B8"/>
    <w:rsid w:val="00160F85"/>
    <w:rsid w:val="0016453B"/>
    <w:rsid w:val="001651D4"/>
    <w:rsid w:val="001659CF"/>
    <w:rsid w:val="0016795D"/>
    <w:rsid w:val="0017014B"/>
    <w:rsid w:val="00170340"/>
    <w:rsid w:val="00174B7F"/>
    <w:rsid w:val="0017572A"/>
    <w:rsid w:val="001758D6"/>
    <w:rsid w:val="00175E9C"/>
    <w:rsid w:val="00181085"/>
    <w:rsid w:val="001823D8"/>
    <w:rsid w:val="001855C4"/>
    <w:rsid w:val="00190D14"/>
    <w:rsid w:val="00191107"/>
    <w:rsid w:val="0019125B"/>
    <w:rsid w:val="001921F8"/>
    <w:rsid w:val="001927CD"/>
    <w:rsid w:val="001928B7"/>
    <w:rsid w:val="0019666E"/>
    <w:rsid w:val="001A3304"/>
    <w:rsid w:val="001B0CAE"/>
    <w:rsid w:val="001B1707"/>
    <w:rsid w:val="001B46D6"/>
    <w:rsid w:val="001B5287"/>
    <w:rsid w:val="001B7C81"/>
    <w:rsid w:val="001C0284"/>
    <w:rsid w:val="001C0E08"/>
    <w:rsid w:val="001C1B5D"/>
    <w:rsid w:val="001C475B"/>
    <w:rsid w:val="001D00D7"/>
    <w:rsid w:val="001D4912"/>
    <w:rsid w:val="001D551C"/>
    <w:rsid w:val="001D5875"/>
    <w:rsid w:val="001D6E60"/>
    <w:rsid w:val="001E1408"/>
    <w:rsid w:val="001E2059"/>
    <w:rsid w:val="001E69B3"/>
    <w:rsid w:val="001F21F1"/>
    <w:rsid w:val="001F24DC"/>
    <w:rsid w:val="001F48F7"/>
    <w:rsid w:val="001F5480"/>
    <w:rsid w:val="001F5F0D"/>
    <w:rsid w:val="002051F6"/>
    <w:rsid w:val="00206876"/>
    <w:rsid w:val="002101F0"/>
    <w:rsid w:val="00210DC5"/>
    <w:rsid w:val="002113B9"/>
    <w:rsid w:val="00211B21"/>
    <w:rsid w:val="00211E63"/>
    <w:rsid w:val="00212FF0"/>
    <w:rsid w:val="00215576"/>
    <w:rsid w:val="00216682"/>
    <w:rsid w:val="00221A46"/>
    <w:rsid w:val="00222569"/>
    <w:rsid w:val="00222582"/>
    <w:rsid w:val="00223564"/>
    <w:rsid w:val="002237FF"/>
    <w:rsid w:val="00223A4A"/>
    <w:rsid w:val="00226896"/>
    <w:rsid w:val="00227199"/>
    <w:rsid w:val="00227B83"/>
    <w:rsid w:val="00230C3C"/>
    <w:rsid w:val="00231AD6"/>
    <w:rsid w:val="002336FF"/>
    <w:rsid w:val="002339BC"/>
    <w:rsid w:val="00234FCD"/>
    <w:rsid w:val="00240D0A"/>
    <w:rsid w:val="00240DDD"/>
    <w:rsid w:val="00241728"/>
    <w:rsid w:val="002417BF"/>
    <w:rsid w:val="00242231"/>
    <w:rsid w:val="002449F7"/>
    <w:rsid w:val="0024558E"/>
    <w:rsid w:val="00252C09"/>
    <w:rsid w:val="00253297"/>
    <w:rsid w:val="002575DA"/>
    <w:rsid w:val="00260164"/>
    <w:rsid w:val="002602B3"/>
    <w:rsid w:val="002606BF"/>
    <w:rsid w:val="002615BD"/>
    <w:rsid w:val="00266253"/>
    <w:rsid w:val="002777DE"/>
    <w:rsid w:val="00280D85"/>
    <w:rsid w:val="002814A6"/>
    <w:rsid w:val="002821F0"/>
    <w:rsid w:val="00282735"/>
    <w:rsid w:val="00283096"/>
    <w:rsid w:val="00283550"/>
    <w:rsid w:val="00285379"/>
    <w:rsid w:val="00286656"/>
    <w:rsid w:val="00287464"/>
    <w:rsid w:val="00287FB9"/>
    <w:rsid w:val="002902AB"/>
    <w:rsid w:val="002932A1"/>
    <w:rsid w:val="00294A81"/>
    <w:rsid w:val="002951AD"/>
    <w:rsid w:val="00296A09"/>
    <w:rsid w:val="002A3387"/>
    <w:rsid w:val="002A75E5"/>
    <w:rsid w:val="002B011D"/>
    <w:rsid w:val="002B05F0"/>
    <w:rsid w:val="002B2058"/>
    <w:rsid w:val="002B5289"/>
    <w:rsid w:val="002C227E"/>
    <w:rsid w:val="002C2D94"/>
    <w:rsid w:val="002C4601"/>
    <w:rsid w:val="002C6C1F"/>
    <w:rsid w:val="002D01D6"/>
    <w:rsid w:val="002D2870"/>
    <w:rsid w:val="002D4A49"/>
    <w:rsid w:val="002D6591"/>
    <w:rsid w:val="002D72F5"/>
    <w:rsid w:val="002D76C2"/>
    <w:rsid w:val="002E3EC0"/>
    <w:rsid w:val="002E4EC7"/>
    <w:rsid w:val="002E4F5D"/>
    <w:rsid w:val="002E4F70"/>
    <w:rsid w:val="002E666B"/>
    <w:rsid w:val="002E6BC2"/>
    <w:rsid w:val="002F54A4"/>
    <w:rsid w:val="002F5958"/>
    <w:rsid w:val="002F6615"/>
    <w:rsid w:val="002F6A21"/>
    <w:rsid w:val="002F6F05"/>
    <w:rsid w:val="00300DBE"/>
    <w:rsid w:val="0030119B"/>
    <w:rsid w:val="00304BE4"/>
    <w:rsid w:val="00305613"/>
    <w:rsid w:val="00311FEB"/>
    <w:rsid w:val="00312D39"/>
    <w:rsid w:val="00315CB8"/>
    <w:rsid w:val="00316C11"/>
    <w:rsid w:val="00320067"/>
    <w:rsid w:val="00320C00"/>
    <w:rsid w:val="00320DAC"/>
    <w:rsid w:val="0032148A"/>
    <w:rsid w:val="0032209E"/>
    <w:rsid w:val="00324AC0"/>
    <w:rsid w:val="00324AFA"/>
    <w:rsid w:val="00324EB6"/>
    <w:rsid w:val="00324FA1"/>
    <w:rsid w:val="0032538E"/>
    <w:rsid w:val="00325822"/>
    <w:rsid w:val="00325D62"/>
    <w:rsid w:val="003278AC"/>
    <w:rsid w:val="003303C0"/>
    <w:rsid w:val="00330897"/>
    <w:rsid w:val="0033124B"/>
    <w:rsid w:val="00333743"/>
    <w:rsid w:val="0033450B"/>
    <w:rsid w:val="00337735"/>
    <w:rsid w:val="0034198A"/>
    <w:rsid w:val="0034206F"/>
    <w:rsid w:val="00342109"/>
    <w:rsid w:val="003421FB"/>
    <w:rsid w:val="003427B1"/>
    <w:rsid w:val="00345C73"/>
    <w:rsid w:val="00347632"/>
    <w:rsid w:val="00347935"/>
    <w:rsid w:val="00350DD4"/>
    <w:rsid w:val="00351397"/>
    <w:rsid w:val="00353D67"/>
    <w:rsid w:val="003544F7"/>
    <w:rsid w:val="00355A0F"/>
    <w:rsid w:val="00355BBB"/>
    <w:rsid w:val="00356582"/>
    <w:rsid w:val="003574A8"/>
    <w:rsid w:val="00357C49"/>
    <w:rsid w:val="00362BD9"/>
    <w:rsid w:val="00362FC6"/>
    <w:rsid w:val="003668C1"/>
    <w:rsid w:val="00366A90"/>
    <w:rsid w:val="00367015"/>
    <w:rsid w:val="00367FC4"/>
    <w:rsid w:val="00370199"/>
    <w:rsid w:val="0037154F"/>
    <w:rsid w:val="0037194A"/>
    <w:rsid w:val="00374E8D"/>
    <w:rsid w:val="0037738C"/>
    <w:rsid w:val="00377EA1"/>
    <w:rsid w:val="003801FB"/>
    <w:rsid w:val="00382AE7"/>
    <w:rsid w:val="00383933"/>
    <w:rsid w:val="00383BE8"/>
    <w:rsid w:val="00385E07"/>
    <w:rsid w:val="00385F5A"/>
    <w:rsid w:val="00387817"/>
    <w:rsid w:val="003904DD"/>
    <w:rsid w:val="0039667F"/>
    <w:rsid w:val="00396DFB"/>
    <w:rsid w:val="00396EE3"/>
    <w:rsid w:val="00397965"/>
    <w:rsid w:val="003A2FF6"/>
    <w:rsid w:val="003A3484"/>
    <w:rsid w:val="003A77FE"/>
    <w:rsid w:val="003B0643"/>
    <w:rsid w:val="003B1AA4"/>
    <w:rsid w:val="003C208D"/>
    <w:rsid w:val="003C4A66"/>
    <w:rsid w:val="003C53DF"/>
    <w:rsid w:val="003D01E3"/>
    <w:rsid w:val="003D60CE"/>
    <w:rsid w:val="003D6172"/>
    <w:rsid w:val="003E0C39"/>
    <w:rsid w:val="003E0F18"/>
    <w:rsid w:val="003E39AB"/>
    <w:rsid w:val="003E499B"/>
    <w:rsid w:val="003E5181"/>
    <w:rsid w:val="003E6A39"/>
    <w:rsid w:val="003E76DD"/>
    <w:rsid w:val="003F3351"/>
    <w:rsid w:val="003F4497"/>
    <w:rsid w:val="003F5AA4"/>
    <w:rsid w:val="003F6EF7"/>
    <w:rsid w:val="003F7015"/>
    <w:rsid w:val="003F74D9"/>
    <w:rsid w:val="003F7BA9"/>
    <w:rsid w:val="00400448"/>
    <w:rsid w:val="004006F4"/>
    <w:rsid w:val="00402041"/>
    <w:rsid w:val="0040489A"/>
    <w:rsid w:val="00404BAE"/>
    <w:rsid w:val="0040529F"/>
    <w:rsid w:val="00407E38"/>
    <w:rsid w:val="00410CBD"/>
    <w:rsid w:val="004127CF"/>
    <w:rsid w:val="00413038"/>
    <w:rsid w:val="004135DA"/>
    <w:rsid w:val="00415ED6"/>
    <w:rsid w:val="00420237"/>
    <w:rsid w:val="00422171"/>
    <w:rsid w:val="00422250"/>
    <w:rsid w:val="004237F6"/>
    <w:rsid w:val="00425818"/>
    <w:rsid w:val="00426144"/>
    <w:rsid w:val="00427A26"/>
    <w:rsid w:val="00427D09"/>
    <w:rsid w:val="00427F0A"/>
    <w:rsid w:val="00433215"/>
    <w:rsid w:val="00433BBA"/>
    <w:rsid w:val="0043558E"/>
    <w:rsid w:val="0043642B"/>
    <w:rsid w:val="0044057C"/>
    <w:rsid w:val="0044306B"/>
    <w:rsid w:val="0044340A"/>
    <w:rsid w:val="004447D6"/>
    <w:rsid w:val="00445365"/>
    <w:rsid w:val="00445817"/>
    <w:rsid w:val="00445AAF"/>
    <w:rsid w:val="004516A0"/>
    <w:rsid w:val="0045274C"/>
    <w:rsid w:val="00457CE2"/>
    <w:rsid w:val="00460361"/>
    <w:rsid w:val="004617FD"/>
    <w:rsid w:val="00461C5C"/>
    <w:rsid w:val="00461D5F"/>
    <w:rsid w:val="00462150"/>
    <w:rsid w:val="0046257D"/>
    <w:rsid w:val="00463423"/>
    <w:rsid w:val="00463738"/>
    <w:rsid w:val="00464773"/>
    <w:rsid w:val="0047370B"/>
    <w:rsid w:val="0047460E"/>
    <w:rsid w:val="00475E6F"/>
    <w:rsid w:val="00476950"/>
    <w:rsid w:val="004801B1"/>
    <w:rsid w:val="00481189"/>
    <w:rsid w:val="0048387C"/>
    <w:rsid w:val="004842DF"/>
    <w:rsid w:val="00485FCA"/>
    <w:rsid w:val="00490CCD"/>
    <w:rsid w:val="00492940"/>
    <w:rsid w:val="00494933"/>
    <w:rsid w:val="00495AA5"/>
    <w:rsid w:val="00495BDE"/>
    <w:rsid w:val="00497955"/>
    <w:rsid w:val="004A099A"/>
    <w:rsid w:val="004A21E9"/>
    <w:rsid w:val="004A2323"/>
    <w:rsid w:val="004A2AA6"/>
    <w:rsid w:val="004A46AC"/>
    <w:rsid w:val="004A6AC5"/>
    <w:rsid w:val="004A6D4F"/>
    <w:rsid w:val="004B3CEA"/>
    <w:rsid w:val="004B3DAD"/>
    <w:rsid w:val="004B4985"/>
    <w:rsid w:val="004B5DE5"/>
    <w:rsid w:val="004C0344"/>
    <w:rsid w:val="004C1C59"/>
    <w:rsid w:val="004C21A7"/>
    <w:rsid w:val="004C2B92"/>
    <w:rsid w:val="004C2DF9"/>
    <w:rsid w:val="004C5024"/>
    <w:rsid w:val="004C5E0D"/>
    <w:rsid w:val="004C660B"/>
    <w:rsid w:val="004C7631"/>
    <w:rsid w:val="004D0919"/>
    <w:rsid w:val="004D09A4"/>
    <w:rsid w:val="004D0B38"/>
    <w:rsid w:val="004D2A3A"/>
    <w:rsid w:val="004D38F7"/>
    <w:rsid w:val="004D4339"/>
    <w:rsid w:val="004D56E0"/>
    <w:rsid w:val="004D6467"/>
    <w:rsid w:val="004D66EF"/>
    <w:rsid w:val="004E039E"/>
    <w:rsid w:val="004E1A29"/>
    <w:rsid w:val="004E484F"/>
    <w:rsid w:val="004E4E0B"/>
    <w:rsid w:val="004E66DC"/>
    <w:rsid w:val="004E74A8"/>
    <w:rsid w:val="004F1565"/>
    <w:rsid w:val="004F55BB"/>
    <w:rsid w:val="004F63AA"/>
    <w:rsid w:val="0050022E"/>
    <w:rsid w:val="005010D0"/>
    <w:rsid w:val="00504005"/>
    <w:rsid w:val="0050486B"/>
    <w:rsid w:val="00504B26"/>
    <w:rsid w:val="005062E2"/>
    <w:rsid w:val="005063C7"/>
    <w:rsid w:val="00510396"/>
    <w:rsid w:val="005103EA"/>
    <w:rsid w:val="00511564"/>
    <w:rsid w:val="00522350"/>
    <w:rsid w:val="0052412A"/>
    <w:rsid w:val="00524799"/>
    <w:rsid w:val="005247F2"/>
    <w:rsid w:val="005304C6"/>
    <w:rsid w:val="005305BF"/>
    <w:rsid w:val="00530F55"/>
    <w:rsid w:val="00536CC5"/>
    <w:rsid w:val="005373F1"/>
    <w:rsid w:val="00537B0B"/>
    <w:rsid w:val="00540707"/>
    <w:rsid w:val="0054190C"/>
    <w:rsid w:val="00541C4C"/>
    <w:rsid w:val="00541F69"/>
    <w:rsid w:val="00542006"/>
    <w:rsid w:val="0054239D"/>
    <w:rsid w:val="00542DEF"/>
    <w:rsid w:val="00544DAB"/>
    <w:rsid w:val="00544F20"/>
    <w:rsid w:val="00546A08"/>
    <w:rsid w:val="00546ECA"/>
    <w:rsid w:val="00547168"/>
    <w:rsid w:val="00547D0B"/>
    <w:rsid w:val="005603BF"/>
    <w:rsid w:val="00562EEE"/>
    <w:rsid w:val="00564B30"/>
    <w:rsid w:val="005658F0"/>
    <w:rsid w:val="00570F49"/>
    <w:rsid w:val="005710AD"/>
    <w:rsid w:val="005714EF"/>
    <w:rsid w:val="0057199F"/>
    <w:rsid w:val="00573EBA"/>
    <w:rsid w:val="00574A0C"/>
    <w:rsid w:val="005757E8"/>
    <w:rsid w:val="00575A37"/>
    <w:rsid w:val="00575A7C"/>
    <w:rsid w:val="00576E04"/>
    <w:rsid w:val="005803A3"/>
    <w:rsid w:val="00580D74"/>
    <w:rsid w:val="00581DBA"/>
    <w:rsid w:val="00583E84"/>
    <w:rsid w:val="00585679"/>
    <w:rsid w:val="00586731"/>
    <w:rsid w:val="00587220"/>
    <w:rsid w:val="0059262F"/>
    <w:rsid w:val="00593D65"/>
    <w:rsid w:val="00595934"/>
    <w:rsid w:val="00596E6F"/>
    <w:rsid w:val="005A0F2E"/>
    <w:rsid w:val="005A246E"/>
    <w:rsid w:val="005A6026"/>
    <w:rsid w:val="005A6CFC"/>
    <w:rsid w:val="005B0F45"/>
    <w:rsid w:val="005B4771"/>
    <w:rsid w:val="005B4EA5"/>
    <w:rsid w:val="005B793C"/>
    <w:rsid w:val="005B7BE1"/>
    <w:rsid w:val="005C0254"/>
    <w:rsid w:val="005C06CD"/>
    <w:rsid w:val="005C0A4F"/>
    <w:rsid w:val="005C12FB"/>
    <w:rsid w:val="005C3049"/>
    <w:rsid w:val="005D0251"/>
    <w:rsid w:val="005D0DC8"/>
    <w:rsid w:val="005D2070"/>
    <w:rsid w:val="005D26A2"/>
    <w:rsid w:val="005D4244"/>
    <w:rsid w:val="005D4760"/>
    <w:rsid w:val="005D7BCD"/>
    <w:rsid w:val="005E3DFB"/>
    <w:rsid w:val="005E3FF8"/>
    <w:rsid w:val="005E5949"/>
    <w:rsid w:val="005E61E0"/>
    <w:rsid w:val="005E7140"/>
    <w:rsid w:val="005E7D42"/>
    <w:rsid w:val="005F005B"/>
    <w:rsid w:val="005F3CB0"/>
    <w:rsid w:val="005F6AEC"/>
    <w:rsid w:val="005F6B69"/>
    <w:rsid w:val="005F729D"/>
    <w:rsid w:val="0060147C"/>
    <w:rsid w:val="00601C7E"/>
    <w:rsid w:val="006032BD"/>
    <w:rsid w:val="00603FC7"/>
    <w:rsid w:val="0060593E"/>
    <w:rsid w:val="006063FA"/>
    <w:rsid w:val="00610DBB"/>
    <w:rsid w:val="00611298"/>
    <w:rsid w:val="00615517"/>
    <w:rsid w:val="0061579D"/>
    <w:rsid w:val="00616886"/>
    <w:rsid w:val="006173A4"/>
    <w:rsid w:val="006214CF"/>
    <w:rsid w:val="006217F6"/>
    <w:rsid w:val="00622269"/>
    <w:rsid w:val="006226E6"/>
    <w:rsid w:val="0062661D"/>
    <w:rsid w:val="00630EAA"/>
    <w:rsid w:val="00631243"/>
    <w:rsid w:val="0063196D"/>
    <w:rsid w:val="00632ED7"/>
    <w:rsid w:val="006335E4"/>
    <w:rsid w:val="006343E1"/>
    <w:rsid w:val="0063583E"/>
    <w:rsid w:val="00640C63"/>
    <w:rsid w:val="00641898"/>
    <w:rsid w:val="0064407F"/>
    <w:rsid w:val="00644235"/>
    <w:rsid w:val="006447DE"/>
    <w:rsid w:val="0064552C"/>
    <w:rsid w:val="00645ACC"/>
    <w:rsid w:val="0064681D"/>
    <w:rsid w:val="00650BA6"/>
    <w:rsid w:val="00660906"/>
    <w:rsid w:val="006609E2"/>
    <w:rsid w:val="006611A8"/>
    <w:rsid w:val="0066235D"/>
    <w:rsid w:val="00670D54"/>
    <w:rsid w:val="00671DB4"/>
    <w:rsid w:val="00672853"/>
    <w:rsid w:val="00674117"/>
    <w:rsid w:val="0067438B"/>
    <w:rsid w:val="00675F0B"/>
    <w:rsid w:val="0067759C"/>
    <w:rsid w:val="00682201"/>
    <w:rsid w:val="00686C37"/>
    <w:rsid w:val="00686E36"/>
    <w:rsid w:val="00687BD6"/>
    <w:rsid w:val="00690D99"/>
    <w:rsid w:val="006912B6"/>
    <w:rsid w:val="006916DF"/>
    <w:rsid w:val="006937F8"/>
    <w:rsid w:val="00695D40"/>
    <w:rsid w:val="00696249"/>
    <w:rsid w:val="00696748"/>
    <w:rsid w:val="00697625"/>
    <w:rsid w:val="00697954"/>
    <w:rsid w:val="006A3FCE"/>
    <w:rsid w:val="006A464A"/>
    <w:rsid w:val="006A6674"/>
    <w:rsid w:val="006A7700"/>
    <w:rsid w:val="006B08E2"/>
    <w:rsid w:val="006B2A91"/>
    <w:rsid w:val="006B2CC8"/>
    <w:rsid w:val="006B5090"/>
    <w:rsid w:val="006B58CC"/>
    <w:rsid w:val="006C34B4"/>
    <w:rsid w:val="006C588E"/>
    <w:rsid w:val="006C612D"/>
    <w:rsid w:val="006C6A56"/>
    <w:rsid w:val="006D0314"/>
    <w:rsid w:val="006D0938"/>
    <w:rsid w:val="006D2E1E"/>
    <w:rsid w:val="006D3811"/>
    <w:rsid w:val="006D3817"/>
    <w:rsid w:val="006D46E4"/>
    <w:rsid w:val="006D46EA"/>
    <w:rsid w:val="006D4802"/>
    <w:rsid w:val="006E0904"/>
    <w:rsid w:val="006E1716"/>
    <w:rsid w:val="006E4B58"/>
    <w:rsid w:val="006E5755"/>
    <w:rsid w:val="006E675E"/>
    <w:rsid w:val="006E677A"/>
    <w:rsid w:val="006E6781"/>
    <w:rsid w:val="006F1656"/>
    <w:rsid w:val="006F54B4"/>
    <w:rsid w:val="0070018A"/>
    <w:rsid w:val="00702E1D"/>
    <w:rsid w:val="00704466"/>
    <w:rsid w:val="007075CF"/>
    <w:rsid w:val="00707DCD"/>
    <w:rsid w:val="0071049E"/>
    <w:rsid w:val="00710A28"/>
    <w:rsid w:val="00710FA6"/>
    <w:rsid w:val="00714FD6"/>
    <w:rsid w:val="0071507F"/>
    <w:rsid w:val="00716EDE"/>
    <w:rsid w:val="0071703F"/>
    <w:rsid w:val="007175C3"/>
    <w:rsid w:val="00717B80"/>
    <w:rsid w:val="00720328"/>
    <w:rsid w:val="007203B7"/>
    <w:rsid w:val="007213F7"/>
    <w:rsid w:val="007214BA"/>
    <w:rsid w:val="0072754C"/>
    <w:rsid w:val="0072771B"/>
    <w:rsid w:val="00730131"/>
    <w:rsid w:val="00730321"/>
    <w:rsid w:val="00741D0E"/>
    <w:rsid w:val="007434D0"/>
    <w:rsid w:val="00745145"/>
    <w:rsid w:val="0074573E"/>
    <w:rsid w:val="0074779E"/>
    <w:rsid w:val="0075009E"/>
    <w:rsid w:val="00752AAF"/>
    <w:rsid w:val="00754518"/>
    <w:rsid w:val="00756C87"/>
    <w:rsid w:val="0076017B"/>
    <w:rsid w:val="007606AC"/>
    <w:rsid w:val="00761AFD"/>
    <w:rsid w:val="00762003"/>
    <w:rsid w:val="00763C01"/>
    <w:rsid w:val="00764B5C"/>
    <w:rsid w:val="00767B4B"/>
    <w:rsid w:val="00771CC0"/>
    <w:rsid w:val="00771F8E"/>
    <w:rsid w:val="00772642"/>
    <w:rsid w:val="007729D3"/>
    <w:rsid w:val="00772CB2"/>
    <w:rsid w:val="00773114"/>
    <w:rsid w:val="00774FE3"/>
    <w:rsid w:val="0077736E"/>
    <w:rsid w:val="00777C9B"/>
    <w:rsid w:val="00780F22"/>
    <w:rsid w:val="0078203D"/>
    <w:rsid w:val="00784246"/>
    <w:rsid w:val="007866DE"/>
    <w:rsid w:val="0078682A"/>
    <w:rsid w:val="0079175C"/>
    <w:rsid w:val="007932F7"/>
    <w:rsid w:val="0079408D"/>
    <w:rsid w:val="00794C84"/>
    <w:rsid w:val="00795465"/>
    <w:rsid w:val="0079655A"/>
    <w:rsid w:val="00797AD7"/>
    <w:rsid w:val="00797B3E"/>
    <w:rsid w:val="007A0B28"/>
    <w:rsid w:val="007A1514"/>
    <w:rsid w:val="007A1CD3"/>
    <w:rsid w:val="007A53BA"/>
    <w:rsid w:val="007A655C"/>
    <w:rsid w:val="007A6D47"/>
    <w:rsid w:val="007A71F1"/>
    <w:rsid w:val="007B083D"/>
    <w:rsid w:val="007C2878"/>
    <w:rsid w:val="007C2BEB"/>
    <w:rsid w:val="007C3E41"/>
    <w:rsid w:val="007C4080"/>
    <w:rsid w:val="007C47D1"/>
    <w:rsid w:val="007C7C7F"/>
    <w:rsid w:val="007D044B"/>
    <w:rsid w:val="007D1B11"/>
    <w:rsid w:val="007D67FA"/>
    <w:rsid w:val="007D75E2"/>
    <w:rsid w:val="007D7CAA"/>
    <w:rsid w:val="007E0290"/>
    <w:rsid w:val="007E0AD8"/>
    <w:rsid w:val="007E17E9"/>
    <w:rsid w:val="007E27C5"/>
    <w:rsid w:val="007E453E"/>
    <w:rsid w:val="007E671C"/>
    <w:rsid w:val="007F17A6"/>
    <w:rsid w:val="007F1DE7"/>
    <w:rsid w:val="007F24B3"/>
    <w:rsid w:val="007F24B6"/>
    <w:rsid w:val="007F2F35"/>
    <w:rsid w:val="007F63F9"/>
    <w:rsid w:val="00801631"/>
    <w:rsid w:val="008017BF"/>
    <w:rsid w:val="00801884"/>
    <w:rsid w:val="0080234D"/>
    <w:rsid w:val="00804F4D"/>
    <w:rsid w:val="0080664C"/>
    <w:rsid w:val="0080728E"/>
    <w:rsid w:val="00807ECC"/>
    <w:rsid w:val="00812290"/>
    <w:rsid w:val="00812509"/>
    <w:rsid w:val="00812AB5"/>
    <w:rsid w:val="00813754"/>
    <w:rsid w:val="00813E56"/>
    <w:rsid w:val="008142F4"/>
    <w:rsid w:val="00814F94"/>
    <w:rsid w:val="00815B5F"/>
    <w:rsid w:val="00815E45"/>
    <w:rsid w:val="00817EA5"/>
    <w:rsid w:val="00821352"/>
    <w:rsid w:val="00821857"/>
    <w:rsid w:val="008240E1"/>
    <w:rsid w:val="00826C5A"/>
    <w:rsid w:val="00827DDD"/>
    <w:rsid w:val="00830FB7"/>
    <w:rsid w:val="00831C8F"/>
    <w:rsid w:val="00832DE1"/>
    <w:rsid w:val="008330F6"/>
    <w:rsid w:val="008331F6"/>
    <w:rsid w:val="00834D7A"/>
    <w:rsid w:val="008355A7"/>
    <w:rsid w:val="008366F2"/>
    <w:rsid w:val="00837CFB"/>
    <w:rsid w:val="008404F9"/>
    <w:rsid w:val="00847848"/>
    <w:rsid w:val="008479E7"/>
    <w:rsid w:val="0085008D"/>
    <w:rsid w:val="0085010A"/>
    <w:rsid w:val="00851234"/>
    <w:rsid w:val="008517B4"/>
    <w:rsid w:val="008579B5"/>
    <w:rsid w:val="0086023C"/>
    <w:rsid w:val="00860BEE"/>
    <w:rsid w:val="00865478"/>
    <w:rsid w:val="00866262"/>
    <w:rsid w:val="00870C05"/>
    <w:rsid w:val="008715CC"/>
    <w:rsid w:val="00871A19"/>
    <w:rsid w:val="00872F80"/>
    <w:rsid w:val="00875527"/>
    <w:rsid w:val="00877128"/>
    <w:rsid w:val="00880DDD"/>
    <w:rsid w:val="00884F71"/>
    <w:rsid w:val="008852C6"/>
    <w:rsid w:val="00887135"/>
    <w:rsid w:val="00893517"/>
    <w:rsid w:val="00893794"/>
    <w:rsid w:val="00893988"/>
    <w:rsid w:val="008A279A"/>
    <w:rsid w:val="008A42BC"/>
    <w:rsid w:val="008B010E"/>
    <w:rsid w:val="008B0919"/>
    <w:rsid w:val="008B12DA"/>
    <w:rsid w:val="008B369C"/>
    <w:rsid w:val="008B5C87"/>
    <w:rsid w:val="008C28C1"/>
    <w:rsid w:val="008C2BB1"/>
    <w:rsid w:val="008C4530"/>
    <w:rsid w:val="008C4B03"/>
    <w:rsid w:val="008C66F1"/>
    <w:rsid w:val="008D0527"/>
    <w:rsid w:val="008D1259"/>
    <w:rsid w:val="008D3D8F"/>
    <w:rsid w:val="008D510E"/>
    <w:rsid w:val="008D5291"/>
    <w:rsid w:val="008D56C6"/>
    <w:rsid w:val="008E0F4D"/>
    <w:rsid w:val="008E35DD"/>
    <w:rsid w:val="008E44E3"/>
    <w:rsid w:val="008F154E"/>
    <w:rsid w:val="008F2BFF"/>
    <w:rsid w:val="008F4356"/>
    <w:rsid w:val="008F445D"/>
    <w:rsid w:val="008F4A69"/>
    <w:rsid w:val="008F781B"/>
    <w:rsid w:val="008F79E4"/>
    <w:rsid w:val="00900084"/>
    <w:rsid w:val="009024EC"/>
    <w:rsid w:val="009028A3"/>
    <w:rsid w:val="00902A6A"/>
    <w:rsid w:val="00902E33"/>
    <w:rsid w:val="00904DB4"/>
    <w:rsid w:val="00910884"/>
    <w:rsid w:val="00910934"/>
    <w:rsid w:val="00911E97"/>
    <w:rsid w:val="00913607"/>
    <w:rsid w:val="00915E79"/>
    <w:rsid w:val="00916F2F"/>
    <w:rsid w:val="009178B6"/>
    <w:rsid w:val="00921608"/>
    <w:rsid w:val="00921A28"/>
    <w:rsid w:val="00922E7A"/>
    <w:rsid w:val="00933A37"/>
    <w:rsid w:val="009346F0"/>
    <w:rsid w:val="009416C1"/>
    <w:rsid w:val="00941707"/>
    <w:rsid w:val="0094485C"/>
    <w:rsid w:val="009459BB"/>
    <w:rsid w:val="0094798F"/>
    <w:rsid w:val="00950C07"/>
    <w:rsid w:val="0095118D"/>
    <w:rsid w:val="00951EDB"/>
    <w:rsid w:val="00952EEB"/>
    <w:rsid w:val="00954BEE"/>
    <w:rsid w:val="00955543"/>
    <w:rsid w:val="009669F2"/>
    <w:rsid w:val="00972EE2"/>
    <w:rsid w:val="0097361F"/>
    <w:rsid w:val="00973A74"/>
    <w:rsid w:val="009743EE"/>
    <w:rsid w:val="009758EE"/>
    <w:rsid w:val="00975ABB"/>
    <w:rsid w:val="00975C72"/>
    <w:rsid w:val="00977683"/>
    <w:rsid w:val="009825F0"/>
    <w:rsid w:val="00984BF6"/>
    <w:rsid w:val="00984C81"/>
    <w:rsid w:val="009857D4"/>
    <w:rsid w:val="009877B9"/>
    <w:rsid w:val="00990E74"/>
    <w:rsid w:val="00992167"/>
    <w:rsid w:val="0099240C"/>
    <w:rsid w:val="00992449"/>
    <w:rsid w:val="00993A22"/>
    <w:rsid w:val="00994952"/>
    <w:rsid w:val="00995352"/>
    <w:rsid w:val="00995436"/>
    <w:rsid w:val="0099798D"/>
    <w:rsid w:val="00997F78"/>
    <w:rsid w:val="009A04FB"/>
    <w:rsid w:val="009A14F6"/>
    <w:rsid w:val="009A3EB7"/>
    <w:rsid w:val="009A593C"/>
    <w:rsid w:val="009B0B1F"/>
    <w:rsid w:val="009B2A77"/>
    <w:rsid w:val="009C12FE"/>
    <w:rsid w:val="009C1D2F"/>
    <w:rsid w:val="009C1D8A"/>
    <w:rsid w:val="009C20B2"/>
    <w:rsid w:val="009C4A6B"/>
    <w:rsid w:val="009C5222"/>
    <w:rsid w:val="009D0AFE"/>
    <w:rsid w:val="009D2866"/>
    <w:rsid w:val="009D418E"/>
    <w:rsid w:val="009D5290"/>
    <w:rsid w:val="009D5FE9"/>
    <w:rsid w:val="009D63BD"/>
    <w:rsid w:val="009D78E7"/>
    <w:rsid w:val="009E0009"/>
    <w:rsid w:val="009E1766"/>
    <w:rsid w:val="009E1EE7"/>
    <w:rsid w:val="009E4261"/>
    <w:rsid w:val="009E47A7"/>
    <w:rsid w:val="009E50CE"/>
    <w:rsid w:val="009E67FF"/>
    <w:rsid w:val="009F0D46"/>
    <w:rsid w:val="009F2129"/>
    <w:rsid w:val="009F53B0"/>
    <w:rsid w:val="009F5C9B"/>
    <w:rsid w:val="009F6A6F"/>
    <w:rsid w:val="009F7630"/>
    <w:rsid w:val="00A01DB2"/>
    <w:rsid w:val="00A022FE"/>
    <w:rsid w:val="00A052F0"/>
    <w:rsid w:val="00A1236B"/>
    <w:rsid w:val="00A15560"/>
    <w:rsid w:val="00A16170"/>
    <w:rsid w:val="00A1671E"/>
    <w:rsid w:val="00A20996"/>
    <w:rsid w:val="00A20C8C"/>
    <w:rsid w:val="00A21F7A"/>
    <w:rsid w:val="00A27845"/>
    <w:rsid w:val="00A30AB9"/>
    <w:rsid w:val="00A32C61"/>
    <w:rsid w:val="00A33639"/>
    <w:rsid w:val="00A42A25"/>
    <w:rsid w:val="00A42A8E"/>
    <w:rsid w:val="00A4305F"/>
    <w:rsid w:val="00A4385D"/>
    <w:rsid w:val="00A45983"/>
    <w:rsid w:val="00A52EF7"/>
    <w:rsid w:val="00A55430"/>
    <w:rsid w:val="00A55875"/>
    <w:rsid w:val="00A57F07"/>
    <w:rsid w:val="00A60E52"/>
    <w:rsid w:val="00A61393"/>
    <w:rsid w:val="00A61CBE"/>
    <w:rsid w:val="00A636CE"/>
    <w:rsid w:val="00A636E3"/>
    <w:rsid w:val="00A63AD0"/>
    <w:rsid w:val="00A64A6B"/>
    <w:rsid w:val="00A65745"/>
    <w:rsid w:val="00A658BF"/>
    <w:rsid w:val="00A702F1"/>
    <w:rsid w:val="00A75DB4"/>
    <w:rsid w:val="00A80EA4"/>
    <w:rsid w:val="00A82C72"/>
    <w:rsid w:val="00A83075"/>
    <w:rsid w:val="00A835D4"/>
    <w:rsid w:val="00A8392F"/>
    <w:rsid w:val="00A84834"/>
    <w:rsid w:val="00A92776"/>
    <w:rsid w:val="00A92ACE"/>
    <w:rsid w:val="00A966F9"/>
    <w:rsid w:val="00A967A2"/>
    <w:rsid w:val="00A96D7A"/>
    <w:rsid w:val="00AA0DB6"/>
    <w:rsid w:val="00AA0E39"/>
    <w:rsid w:val="00AA3137"/>
    <w:rsid w:val="00AA514C"/>
    <w:rsid w:val="00AA7189"/>
    <w:rsid w:val="00AB43CA"/>
    <w:rsid w:val="00AB6242"/>
    <w:rsid w:val="00AC075F"/>
    <w:rsid w:val="00AC447A"/>
    <w:rsid w:val="00AC65AC"/>
    <w:rsid w:val="00AD1731"/>
    <w:rsid w:val="00AD1CD8"/>
    <w:rsid w:val="00AD33ED"/>
    <w:rsid w:val="00AD69B3"/>
    <w:rsid w:val="00AD7D7C"/>
    <w:rsid w:val="00AE123A"/>
    <w:rsid w:val="00AE241E"/>
    <w:rsid w:val="00AE60E4"/>
    <w:rsid w:val="00AE64A7"/>
    <w:rsid w:val="00AF0C86"/>
    <w:rsid w:val="00AF1477"/>
    <w:rsid w:val="00AF26C9"/>
    <w:rsid w:val="00AF2E63"/>
    <w:rsid w:val="00AF5122"/>
    <w:rsid w:val="00AF54E3"/>
    <w:rsid w:val="00AF570C"/>
    <w:rsid w:val="00AF5C44"/>
    <w:rsid w:val="00AF7696"/>
    <w:rsid w:val="00AF7774"/>
    <w:rsid w:val="00AF7E94"/>
    <w:rsid w:val="00B02109"/>
    <w:rsid w:val="00B051D4"/>
    <w:rsid w:val="00B05E1C"/>
    <w:rsid w:val="00B06B35"/>
    <w:rsid w:val="00B07884"/>
    <w:rsid w:val="00B103A3"/>
    <w:rsid w:val="00B1081B"/>
    <w:rsid w:val="00B10D59"/>
    <w:rsid w:val="00B1110B"/>
    <w:rsid w:val="00B11942"/>
    <w:rsid w:val="00B12859"/>
    <w:rsid w:val="00B1310C"/>
    <w:rsid w:val="00B137A0"/>
    <w:rsid w:val="00B13CB2"/>
    <w:rsid w:val="00B1514C"/>
    <w:rsid w:val="00B16D50"/>
    <w:rsid w:val="00B17550"/>
    <w:rsid w:val="00B17642"/>
    <w:rsid w:val="00B17D5D"/>
    <w:rsid w:val="00B2173E"/>
    <w:rsid w:val="00B217FB"/>
    <w:rsid w:val="00B21EF2"/>
    <w:rsid w:val="00B239EE"/>
    <w:rsid w:val="00B24368"/>
    <w:rsid w:val="00B25693"/>
    <w:rsid w:val="00B26CB5"/>
    <w:rsid w:val="00B27273"/>
    <w:rsid w:val="00B31D17"/>
    <w:rsid w:val="00B35CCC"/>
    <w:rsid w:val="00B35EAB"/>
    <w:rsid w:val="00B37972"/>
    <w:rsid w:val="00B37B1C"/>
    <w:rsid w:val="00B37E6A"/>
    <w:rsid w:val="00B40217"/>
    <w:rsid w:val="00B42B66"/>
    <w:rsid w:val="00B467CC"/>
    <w:rsid w:val="00B51641"/>
    <w:rsid w:val="00B51BBF"/>
    <w:rsid w:val="00B5235D"/>
    <w:rsid w:val="00B52801"/>
    <w:rsid w:val="00B6476D"/>
    <w:rsid w:val="00B651D2"/>
    <w:rsid w:val="00B6576B"/>
    <w:rsid w:val="00B67136"/>
    <w:rsid w:val="00B705A7"/>
    <w:rsid w:val="00B73322"/>
    <w:rsid w:val="00B75BFB"/>
    <w:rsid w:val="00B767BE"/>
    <w:rsid w:val="00B767EC"/>
    <w:rsid w:val="00B77E77"/>
    <w:rsid w:val="00B8277D"/>
    <w:rsid w:val="00B82D56"/>
    <w:rsid w:val="00B849EE"/>
    <w:rsid w:val="00B84B6C"/>
    <w:rsid w:val="00B8524C"/>
    <w:rsid w:val="00B908F6"/>
    <w:rsid w:val="00B90CB4"/>
    <w:rsid w:val="00B92906"/>
    <w:rsid w:val="00B938F4"/>
    <w:rsid w:val="00B940C9"/>
    <w:rsid w:val="00B964B9"/>
    <w:rsid w:val="00B975B4"/>
    <w:rsid w:val="00B97BD9"/>
    <w:rsid w:val="00BA0674"/>
    <w:rsid w:val="00BA0BF5"/>
    <w:rsid w:val="00BA17BC"/>
    <w:rsid w:val="00BA23A5"/>
    <w:rsid w:val="00BA2605"/>
    <w:rsid w:val="00BA30CD"/>
    <w:rsid w:val="00BA47B5"/>
    <w:rsid w:val="00BA4B24"/>
    <w:rsid w:val="00BA4D04"/>
    <w:rsid w:val="00BA77AB"/>
    <w:rsid w:val="00BB135C"/>
    <w:rsid w:val="00BB1AD3"/>
    <w:rsid w:val="00BB22F6"/>
    <w:rsid w:val="00BB5CFF"/>
    <w:rsid w:val="00BC0329"/>
    <w:rsid w:val="00BC2AB2"/>
    <w:rsid w:val="00BC31A4"/>
    <w:rsid w:val="00BC39FA"/>
    <w:rsid w:val="00BC5675"/>
    <w:rsid w:val="00BC5AF2"/>
    <w:rsid w:val="00BC5D76"/>
    <w:rsid w:val="00BC6CC4"/>
    <w:rsid w:val="00BC6E5A"/>
    <w:rsid w:val="00BC7079"/>
    <w:rsid w:val="00BD10FC"/>
    <w:rsid w:val="00BD1B70"/>
    <w:rsid w:val="00BD2611"/>
    <w:rsid w:val="00BD2B60"/>
    <w:rsid w:val="00BD3E0A"/>
    <w:rsid w:val="00BD63AE"/>
    <w:rsid w:val="00BD6C82"/>
    <w:rsid w:val="00BD705F"/>
    <w:rsid w:val="00BD7B34"/>
    <w:rsid w:val="00BE261E"/>
    <w:rsid w:val="00BE43EC"/>
    <w:rsid w:val="00BE532C"/>
    <w:rsid w:val="00BE67C9"/>
    <w:rsid w:val="00BE680D"/>
    <w:rsid w:val="00BE6A77"/>
    <w:rsid w:val="00BE7653"/>
    <w:rsid w:val="00BE79A1"/>
    <w:rsid w:val="00BF1566"/>
    <w:rsid w:val="00BF3D86"/>
    <w:rsid w:val="00BF4694"/>
    <w:rsid w:val="00BF61C6"/>
    <w:rsid w:val="00BF63E5"/>
    <w:rsid w:val="00BF753A"/>
    <w:rsid w:val="00BF7CF2"/>
    <w:rsid w:val="00C02724"/>
    <w:rsid w:val="00C029A3"/>
    <w:rsid w:val="00C048F5"/>
    <w:rsid w:val="00C04DA4"/>
    <w:rsid w:val="00C05096"/>
    <w:rsid w:val="00C0761B"/>
    <w:rsid w:val="00C0763B"/>
    <w:rsid w:val="00C106D0"/>
    <w:rsid w:val="00C10C5E"/>
    <w:rsid w:val="00C1135D"/>
    <w:rsid w:val="00C12E0E"/>
    <w:rsid w:val="00C1610D"/>
    <w:rsid w:val="00C20629"/>
    <w:rsid w:val="00C20794"/>
    <w:rsid w:val="00C21CED"/>
    <w:rsid w:val="00C30B8F"/>
    <w:rsid w:val="00C31173"/>
    <w:rsid w:val="00C3346F"/>
    <w:rsid w:val="00C33BF0"/>
    <w:rsid w:val="00C34AFC"/>
    <w:rsid w:val="00C34F4B"/>
    <w:rsid w:val="00C36D91"/>
    <w:rsid w:val="00C375B9"/>
    <w:rsid w:val="00C41BE7"/>
    <w:rsid w:val="00C42FC1"/>
    <w:rsid w:val="00C4384A"/>
    <w:rsid w:val="00C45473"/>
    <w:rsid w:val="00C50CE6"/>
    <w:rsid w:val="00C50EF6"/>
    <w:rsid w:val="00C51A23"/>
    <w:rsid w:val="00C55245"/>
    <w:rsid w:val="00C5619E"/>
    <w:rsid w:val="00C6117E"/>
    <w:rsid w:val="00C6155C"/>
    <w:rsid w:val="00C61B58"/>
    <w:rsid w:val="00C6314C"/>
    <w:rsid w:val="00C66B1E"/>
    <w:rsid w:val="00C66E87"/>
    <w:rsid w:val="00C73899"/>
    <w:rsid w:val="00C763E3"/>
    <w:rsid w:val="00C809D3"/>
    <w:rsid w:val="00C82C11"/>
    <w:rsid w:val="00C83626"/>
    <w:rsid w:val="00C83831"/>
    <w:rsid w:val="00C83C39"/>
    <w:rsid w:val="00C8401B"/>
    <w:rsid w:val="00C859D6"/>
    <w:rsid w:val="00C86512"/>
    <w:rsid w:val="00C86551"/>
    <w:rsid w:val="00C91570"/>
    <w:rsid w:val="00C92C37"/>
    <w:rsid w:val="00C931B7"/>
    <w:rsid w:val="00CA05DC"/>
    <w:rsid w:val="00CA09CF"/>
    <w:rsid w:val="00CA0E46"/>
    <w:rsid w:val="00CA102A"/>
    <w:rsid w:val="00CA2860"/>
    <w:rsid w:val="00CA509E"/>
    <w:rsid w:val="00CA65BA"/>
    <w:rsid w:val="00CA6AD1"/>
    <w:rsid w:val="00CA6E5C"/>
    <w:rsid w:val="00CA7271"/>
    <w:rsid w:val="00CA75BA"/>
    <w:rsid w:val="00CB18EC"/>
    <w:rsid w:val="00CB2E85"/>
    <w:rsid w:val="00CB320B"/>
    <w:rsid w:val="00CB521C"/>
    <w:rsid w:val="00CB7263"/>
    <w:rsid w:val="00CC4107"/>
    <w:rsid w:val="00CC4AD1"/>
    <w:rsid w:val="00CC7E46"/>
    <w:rsid w:val="00CD5A40"/>
    <w:rsid w:val="00CD5B3E"/>
    <w:rsid w:val="00CD6CC2"/>
    <w:rsid w:val="00CE171C"/>
    <w:rsid w:val="00CE4E8F"/>
    <w:rsid w:val="00CE5B50"/>
    <w:rsid w:val="00CF0048"/>
    <w:rsid w:val="00CF06F2"/>
    <w:rsid w:val="00CF120A"/>
    <w:rsid w:val="00CF7B95"/>
    <w:rsid w:val="00CF7D5E"/>
    <w:rsid w:val="00D02072"/>
    <w:rsid w:val="00D04B9E"/>
    <w:rsid w:val="00D05129"/>
    <w:rsid w:val="00D05FF1"/>
    <w:rsid w:val="00D079CE"/>
    <w:rsid w:val="00D07FFD"/>
    <w:rsid w:val="00D10CF1"/>
    <w:rsid w:val="00D124D1"/>
    <w:rsid w:val="00D14BF3"/>
    <w:rsid w:val="00D15656"/>
    <w:rsid w:val="00D224DD"/>
    <w:rsid w:val="00D2352D"/>
    <w:rsid w:val="00D23E23"/>
    <w:rsid w:val="00D24368"/>
    <w:rsid w:val="00D30E9C"/>
    <w:rsid w:val="00D3173E"/>
    <w:rsid w:val="00D355FF"/>
    <w:rsid w:val="00D35A87"/>
    <w:rsid w:val="00D36F49"/>
    <w:rsid w:val="00D37942"/>
    <w:rsid w:val="00D40978"/>
    <w:rsid w:val="00D41283"/>
    <w:rsid w:val="00D426AC"/>
    <w:rsid w:val="00D43F28"/>
    <w:rsid w:val="00D45D61"/>
    <w:rsid w:val="00D46945"/>
    <w:rsid w:val="00D46AE4"/>
    <w:rsid w:val="00D47E7B"/>
    <w:rsid w:val="00D513A5"/>
    <w:rsid w:val="00D52056"/>
    <w:rsid w:val="00D565C3"/>
    <w:rsid w:val="00D62E66"/>
    <w:rsid w:val="00D633C9"/>
    <w:rsid w:val="00D644F0"/>
    <w:rsid w:val="00D66418"/>
    <w:rsid w:val="00D66B38"/>
    <w:rsid w:val="00D6728D"/>
    <w:rsid w:val="00D67756"/>
    <w:rsid w:val="00D7197B"/>
    <w:rsid w:val="00D71E18"/>
    <w:rsid w:val="00D73680"/>
    <w:rsid w:val="00D73F92"/>
    <w:rsid w:val="00D7517F"/>
    <w:rsid w:val="00D77513"/>
    <w:rsid w:val="00D80B9E"/>
    <w:rsid w:val="00D86468"/>
    <w:rsid w:val="00D87334"/>
    <w:rsid w:val="00D87FAB"/>
    <w:rsid w:val="00D91859"/>
    <w:rsid w:val="00D924D2"/>
    <w:rsid w:val="00D9250D"/>
    <w:rsid w:val="00D927C2"/>
    <w:rsid w:val="00D94934"/>
    <w:rsid w:val="00D9531B"/>
    <w:rsid w:val="00D956B2"/>
    <w:rsid w:val="00D95B63"/>
    <w:rsid w:val="00D96275"/>
    <w:rsid w:val="00D97A7C"/>
    <w:rsid w:val="00DA09B5"/>
    <w:rsid w:val="00DA286A"/>
    <w:rsid w:val="00DA33D6"/>
    <w:rsid w:val="00DA3FE5"/>
    <w:rsid w:val="00DA58D1"/>
    <w:rsid w:val="00DA5B8B"/>
    <w:rsid w:val="00DA67C3"/>
    <w:rsid w:val="00DA713D"/>
    <w:rsid w:val="00DA797D"/>
    <w:rsid w:val="00DA79E4"/>
    <w:rsid w:val="00DB1093"/>
    <w:rsid w:val="00DB1223"/>
    <w:rsid w:val="00DB3A99"/>
    <w:rsid w:val="00DB476F"/>
    <w:rsid w:val="00DB4F19"/>
    <w:rsid w:val="00DB66DD"/>
    <w:rsid w:val="00DB7208"/>
    <w:rsid w:val="00DC110F"/>
    <w:rsid w:val="00DC1E17"/>
    <w:rsid w:val="00DC64EA"/>
    <w:rsid w:val="00DD10D8"/>
    <w:rsid w:val="00DD1388"/>
    <w:rsid w:val="00DD1B37"/>
    <w:rsid w:val="00DD2238"/>
    <w:rsid w:val="00DD4918"/>
    <w:rsid w:val="00DD6220"/>
    <w:rsid w:val="00DD733F"/>
    <w:rsid w:val="00DE0571"/>
    <w:rsid w:val="00DE0A4F"/>
    <w:rsid w:val="00DE3B92"/>
    <w:rsid w:val="00DE4BC4"/>
    <w:rsid w:val="00DE5608"/>
    <w:rsid w:val="00DE6AAF"/>
    <w:rsid w:val="00DF235B"/>
    <w:rsid w:val="00DF2618"/>
    <w:rsid w:val="00DF6300"/>
    <w:rsid w:val="00E0163F"/>
    <w:rsid w:val="00E01AAF"/>
    <w:rsid w:val="00E02443"/>
    <w:rsid w:val="00E03CB9"/>
    <w:rsid w:val="00E04A9B"/>
    <w:rsid w:val="00E052B3"/>
    <w:rsid w:val="00E05ACF"/>
    <w:rsid w:val="00E060BF"/>
    <w:rsid w:val="00E07614"/>
    <w:rsid w:val="00E10AD3"/>
    <w:rsid w:val="00E13382"/>
    <w:rsid w:val="00E14E16"/>
    <w:rsid w:val="00E15422"/>
    <w:rsid w:val="00E1585F"/>
    <w:rsid w:val="00E16603"/>
    <w:rsid w:val="00E166D9"/>
    <w:rsid w:val="00E20E12"/>
    <w:rsid w:val="00E2308F"/>
    <w:rsid w:val="00E24634"/>
    <w:rsid w:val="00E25B32"/>
    <w:rsid w:val="00E305CA"/>
    <w:rsid w:val="00E317F0"/>
    <w:rsid w:val="00E32E79"/>
    <w:rsid w:val="00E33ADF"/>
    <w:rsid w:val="00E37183"/>
    <w:rsid w:val="00E40099"/>
    <w:rsid w:val="00E41359"/>
    <w:rsid w:val="00E4340C"/>
    <w:rsid w:val="00E50D05"/>
    <w:rsid w:val="00E554CF"/>
    <w:rsid w:val="00E5654C"/>
    <w:rsid w:val="00E56598"/>
    <w:rsid w:val="00E56731"/>
    <w:rsid w:val="00E56CA3"/>
    <w:rsid w:val="00E60820"/>
    <w:rsid w:val="00E619A9"/>
    <w:rsid w:val="00E62C18"/>
    <w:rsid w:val="00E67749"/>
    <w:rsid w:val="00E679C6"/>
    <w:rsid w:val="00E70C1D"/>
    <w:rsid w:val="00E736CE"/>
    <w:rsid w:val="00E75C36"/>
    <w:rsid w:val="00E75FAC"/>
    <w:rsid w:val="00E76D8F"/>
    <w:rsid w:val="00E80099"/>
    <w:rsid w:val="00E81F32"/>
    <w:rsid w:val="00E8208F"/>
    <w:rsid w:val="00E84080"/>
    <w:rsid w:val="00E90A1B"/>
    <w:rsid w:val="00E90BB6"/>
    <w:rsid w:val="00E9148A"/>
    <w:rsid w:val="00E93FC6"/>
    <w:rsid w:val="00E94AF3"/>
    <w:rsid w:val="00E95C06"/>
    <w:rsid w:val="00E9660F"/>
    <w:rsid w:val="00E97044"/>
    <w:rsid w:val="00EA14EF"/>
    <w:rsid w:val="00EA44F6"/>
    <w:rsid w:val="00EA4642"/>
    <w:rsid w:val="00EA48B8"/>
    <w:rsid w:val="00EA4B19"/>
    <w:rsid w:val="00EA63CE"/>
    <w:rsid w:val="00EA7082"/>
    <w:rsid w:val="00EB0CF3"/>
    <w:rsid w:val="00EB31B3"/>
    <w:rsid w:val="00EB695D"/>
    <w:rsid w:val="00EB6BE3"/>
    <w:rsid w:val="00EB6D9A"/>
    <w:rsid w:val="00EB7EDF"/>
    <w:rsid w:val="00EC06F2"/>
    <w:rsid w:val="00EC1B29"/>
    <w:rsid w:val="00EC4961"/>
    <w:rsid w:val="00EC4A3A"/>
    <w:rsid w:val="00EC4C79"/>
    <w:rsid w:val="00EC584E"/>
    <w:rsid w:val="00ED0266"/>
    <w:rsid w:val="00ED03C7"/>
    <w:rsid w:val="00ED13EC"/>
    <w:rsid w:val="00ED1A75"/>
    <w:rsid w:val="00ED245A"/>
    <w:rsid w:val="00ED2CD6"/>
    <w:rsid w:val="00ED6CD3"/>
    <w:rsid w:val="00EE0D9F"/>
    <w:rsid w:val="00EE3A88"/>
    <w:rsid w:val="00EE3B31"/>
    <w:rsid w:val="00EE5793"/>
    <w:rsid w:val="00EE6269"/>
    <w:rsid w:val="00EE6977"/>
    <w:rsid w:val="00EF340C"/>
    <w:rsid w:val="00EF53D0"/>
    <w:rsid w:val="00EF5843"/>
    <w:rsid w:val="00EF71DC"/>
    <w:rsid w:val="00F0006D"/>
    <w:rsid w:val="00F006E1"/>
    <w:rsid w:val="00F0095D"/>
    <w:rsid w:val="00F05A5F"/>
    <w:rsid w:val="00F13F58"/>
    <w:rsid w:val="00F1467E"/>
    <w:rsid w:val="00F22F1D"/>
    <w:rsid w:val="00F2336E"/>
    <w:rsid w:val="00F244FD"/>
    <w:rsid w:val="00F24C2F"/>
    <w:rsid w:val="00F26428"/>
    <w:rsid w:val="00F278C3"/>
    <w:rsid w:val="00F27B18"/>
    <w:rsid w:val="00F3047B"/>
    <w:rsid w:val="00F30E97"/>
    <w:rsid w:val="00F32CCE"/>
    <w:rsid w:val="00F365D6"/>
    <w:rsid w:val="00F42709"/>
    <w:rsid w:val="00F43D80"/>
    <w:rsid w:val="00F4468D"/>
    <w:rsid w:val="00F44EEA"/>
    <w:rsid w:val="00F4501A"/>
    <w:rsid w:val="00F465BA"/>
    <w:rsid w:val="00F5298D"/>
    <w:rsid w:val="00F530F0"/>
    <w:rsid w:val="00F5346B"/>
    <w:rsid w:val="00F55C11"/>
    <w:rsid w:val="00F57C02"/>
    <w:rsid w:val="00F57E4F"/>
    <w:rsid w:val="00F60C7A"/>
    <w:rsid w:val="00F6166F"/>
    <w:rsid w:val="00F6235E"/>
    <w:rsid w:val="00F64A7D"/>
    <w:rsid w:val="00F64AF8"/>
    <w:rsid w:val="00F65A88"/>
    <w:rsid w:val="00F67A03"/>
    <w:rsid w:val="00F67D8F"/>
    <w:rsid w:val="00F717A5"/>
    <w:rsid w:val="00F71ABA"/>
    <w:rsid w:val="00F72CC2"/>
    <w:rsid w:val="00F7306F"/>
    <w:rsid w:val="00F733EB"/>
    <w:rsid w:val="00F76134"/>
    <w:rsid w:val="00F76898"/>
    <w:rsid w:val="00F8058B"/>
    <w:rsid w:val="00F813E4"/>
    <w:rsid w:val="00F82D00"/>
    <w:rsid w:val="00F8472B"/>
    <w:rsid w:val="00F848B7"/>
    <w:rsid w:val="00F87A40"/>
    <w:rsid w:val="00F87B79"/>
    <w:rsid w:val="00F9505D"/>
    <w:rsid w:val="00F96653"/>
    <w:rsid w:val="00F969A4"/>
    <w:rsid w:val="00F9711E"/>
    <w:rsid w:val="00FA2802"/>
    <w:rsid w:val="00FA3E23"/>
    <w:rsid w:val="00FA505C"/>
    <w:rsid w:val="00FA60B8"/>
    <w:rsid w:val="00FB162F"/>
    <w:rsid w:val="00FB1C57"/>
    <w:rsid w:val="00FB26D7"/>
    <w:rsid w:val="00FB3A7D"/>
    <w:rsid w:val="00FB6359"/>
    <w:rsid w:val="00FB7942"/>
    <w:rsid w:val="00FC1369"/>
    <w:rsid w:val="00FC4326"/>
    <w:rsid w:val="00FC6542"/>
    <w:rsid w:val="00FC71B4"/>
    <w:rsid w:val="00FC7F3E"/>
    <w:rsid w:val="00FD1B76"/>
    <w:rsid w:val="00FE10C3"/>
    <w:rsid w:val="00FE1FCA"/>
    <w:rsid w:val="00FE408C"/>
    <w:rsid w:val="00FE5890"/>
    <w:rsid w:val="00FE58E0"/>
    <w:rsid w:val="00FE5C7C"/>
    <w:rsid w:val="00FE63AF"/>
    <w:rsid w:val="00FE72B8"/>
    <w:rsid w:val="00FF126F"/>
    <w:rsid w:val="00FF182D"/>
    <w:rsid w:val="00FF45CC"/>
    <w:rsid w:val="00FF589C"/>
    <w:rsid w:val="00FF6E10"/>
    <w:rsid w:val="00FF782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B313"/>
  <w15:docId w15:val="{0A8942E1-3788-469A-A69A-3693177B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5BA"/>
  </w:style>
  <w:style w:type="paragraph" w:styleId="Heading1">
    <w:name w:val="heading 1"/>
    <w:basedOn w:val="Normal"/>
    <w:next w:val="Normal"/>
    <w:link w:val="Heading1Char"/>
    <w:uiPriority w:val="9"/>
    <w:qFormat/>
    <w:rsid w:val="0077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AF3"/>
  </w:style>
  <w:style w:type="paragraph" w:styleId="Footer">
    <w:name w:val="footer"/>
    <w:basedOn w:val="Normal"/>
    <w:link w:val="FooterChar"/>
    <w:uiPriority w:val="99"/>
    <w:unhideWhenUsed/>
    <w:rsid w:val="00E9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AF3"/>
  </w:style>
  <w:style w:type="paragraph" w:styleId="BalloonText">
    <w:name w:val="Balloon Text"/>
    <w:basedOn w:val="Normal"/>
    <w:link w:val="BalloonTextChar"/>
    <w:uiPriority w:val="99"/>
    <w:semiHidden/>
    <w:unhideWhenUsed/>
    <w:rsid w:val="00DB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6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2642"/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76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AB44-F7C5-495F-ADCD-E9B65DB6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nick.maltby@genomicsengland.co.uk</dc:creator>
  <cp:lastModifiedBy>Nick Maltby</cp:lastModifiedBy>
  <cp:revision>4</cp:revision>
  <cp:lastPrinted>2019-07-29T17:32:00Z</cp:lastPrinted>
  <dcterms:created xsi:type="dcterms:W3CDTF">2019-08-01T18:33:00Z</dcterms:created>
  <dcterms:modified xsi:type="dcterms:W3CDTF">2019-08-01T19:18:00Z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Uri">
    <vt:lpwstr>huddle://files/documents/54503427</vt:lpwstr>
  </property>
</Properties>
</file>