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ECFB" w14:textId="14DF3D35" w:rsidR="00B92906" w:rsidRDefault="00C51A23" w:rsidP="001A1533">
      <w:pPr>
        <w:pStyle w:val="Heading2"/>
        <w:jc w:val="center"/>
        <w:rPr>
          <w:b w:val="0"/>
          <w:bCs w:val="0"/>
        </w:rPr>
      </w:pPr>
      <w:r>
        <w:t xml:space="preserve">    </w:t>
      </w:r>
    </w:p>
    <w:p w14:paraId="449F3D83" w14:textId="49870333" w:rsidR="00F67A03" w:rsidRPr="00BF3D86" w:rsidRDefault="00F67A03" w:rsidP="002449F7">
      <w:pPr>
        <w:pStyle w:val="Heading2"/>
        <w:jc w:val="center"/>
      </w:pPr>
      <w:r w:rsidRPr="00BF3D86">
        <w:t xml:space="preserve">Genomics England Limited </w:t>
      </w:r>
      <w:r w:rsidR="00C20629">
        <w:t>–</w:t>
      </w:r>
      <w:r w:rsidR="008218B4">
        <w:t xml:space="preserve"> Informal </w:t>
      </w:r>
      <w:r w:rsidRPr="00BF3D86">
        <w:t>Board Meeting</w:t>
      </w:r>
    </w:p>
    <w:p w14:paraId="3D7AF347" w14:textId="07BB4334" w:rsidR="007075CF" w:rsidRDefault="00F67A03" w:rsidP="00BF63E5">
      <w:pPr>
        <w:pStyle w:val="Heading2"/>
        <w:jc w:val="center"/>
      </w:pPr>
      <w:r w:rsidRPr="00BF3D86">
        <w:t xml:space="preserve">Minutes of Meeting held on </w:t>
      </w:r>
      <w:r w:rsidR="008218B4">
        <w:t>21 Nov</w:t>
      </w:r>
      <w:r w:rsidR="00445365">
        <w:t>ember</w:t>
      </w:r>
      <w:r w:rsidR="00EE5793">
        <w:t xml:space="preserve"> </w:t>
      </w:r>
      <w:r w:rsidR="00E25B32">
        <w:t>2018</w:t>
      </w:r>
      <w:r w:rsidR="0032209E" w:rsidRPr="00BF3D86">
        <w:t xml:space="preserve"> </w:t>
      </w:r>
    </w:p>
    <w:p w14:paraId="30D3C71B"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524AF974" w14:textId="77777777" w:rsidTr="00F006E1">
        <w:tc>
          <w:tcPr>
            <w:tcW w:w="4517" w:type="dxa"/>
          </w:tcPr>
          <w:p w14:paraId="478A2841" w14:textId="77777777" w:rsidR="00D45D61" w:rsidRPr="00BF3D86" w:rsidRDefault="00D45D61" w:rsidP="00BF63E5">
            <w:r w:rsidRPr="00BF3D86">
              <w:t xml:space="preserve">Present: </w:t>
            </w:r>
          </w:p>
        </w:tc>
        <w:tc>
          <w:tcPr>
            <w:tcW w:w="4509" w:type="dxa"/>
          </w:tcPr>
          <w:p w14:paraId="1A373077" w14:textId="047CD33F" w:rsidR="00D45D61" w:rsidRPr="00BF3D86" w:rsidRDefault="00D45D61" w:rsidP="00BF63E5">
            <w:r w:rsidRPr="00BF3D86">
              <w:t>Sir John Chisholm (JC)</w:t>
            </w:r>
            <w:r w:rsidR="002D4A49">
              <w:t xml:space="preserve"> </w:t>
            </w:r>
            <w:r w:rsidR="002D4A49" w:rsidRPr="00BF3D86">
              <w:t>(Chair)</w:t>
            </w:r>
          </w:p>
        </w:tc>
      </w:tr>
      <w:tr w:rsidR="006A3FCE" w:rsidRPr="007075CF" w14:paraId="1E1BA12A" w14:textId="77777777" w:rsidTr="00F006E1">
        <w:tc>
          <w:tcPr>
            <w:tcW w:w="4517" w:type="dxa"/>
          </w:tcPr>
          <w:p w14:paraId="2150C822" w14:textId="77777777" w:rsidR="006A3FCE" w:rsidRPr="00BF3D86" w:rsidRDefault="006A3FCE" w:rsidP="00BF63E5"/>
        </w:tc>
        <w:tc>
          <w:tcPr>
            <w:tcW w:w="4509" w:type="dxa"/>
          </w:tcPr>
          <w:p w14:paraId="331A96E5" w14:textId="3BE1ED62" w:rsidR="006A3FCE" w:rsidRPr="00BF3D86" w:rsidRDefault="00D7197B" w:rsidP="00BF63E5">
            <w:r>
              <w:t xml:space="preserve">Prof John </w:t>
            </w:r>
            <w:proofErr w:type="spellStart"/>
            <w:r>
              <w:t>Mattick</w:t>
            </w:r>
            <w:proofErr w:type="spellEnd"/>
            <w:r>
              <w:t xml:space="preserve"> (Chief Executive)</w:t>
            </w:r>
          </w:p>
        </w:tc>
      </w:tr>
      <w:tr w:rsidR="00445365" w:rsidRPr="007075CF" w14:paraId="7B6478BB" w14:textId="77777777" w:rsidTr="00F006E1">
        <w:tc>
          <w:tcPr>
            <w:tcW w:w="4517" w:type="dxa"/>
          </w:tcPr>
          <w:p w14:paraId="0A4DB1A3" w14:textId="77777777" w:rsidR="00445365" w:rsidRPr="00BF3D86" w:rsidRDefault="00445365" w:rsidP="00F006E1"/>
        </w:tc>
        <w:tc>
          <w:tcPr>
            <w:tcW w:w="4509" w:type="dxa"/>
          </w:tcPr>
          <w:p w14:paraId="61A46931" w14:textId="5101AEFA" w:rsidR="00445365" w:rsidRPr="001043CD" w:rsidRDefault="00445365" w:rsidP="00F006E1">
            <w:r w:rsidRPr="00445365">
              <w:t>Prof Mark Caulfield (MC)</w:t>
            </w:r>
          </w:p>
        </w:tc>
      </w:tr>
      <w:tr w:rsidR="00F006E1" w:rsidRPr="007075CF" w14:paraId="6F10177A" w14:textId="77777777" w:rsidTr="00F006E1">
        <w:tc>
          <w:tcPr>
            <w:tcW w:w="4517" w:type="dxa"/>
          </w:tcPr>
          <w:p w14:paraId="67B7A3F3" w14:textId="77777777" w:rsidR="00F006E1" w:rsidRPr="00BF3D86" w:rsidRDefault="00F006E1" w:rsidP="00F006E1"/>
        </w:tc>
        <w:tc>
          <w:tcPr>
            <w:tcW w:w="4509" w:type="dxa"/>
          </w:tcPr>
          <w:p w14:paraId="0B199259" w14:textId="77777777" w:rsidR="00F006E1" w:rsidRPr="00BF3D86" w:rsidRDefault="00F006E1" w:rsidP="00F006E1">
            <w:r w:rsidRPr="001043CD">
              <w:t>Prof Dame Kay Davies (KD</w:t>
            </w:r>
            <w:r>
              <w:t>)</w:t>
            </w:r>
          </w:p>
        </w:tc>
      </w:tr>
      <w:tr w:rsidR="008218B4" w:rsidRPr="007075CF" w14:paraId="01C3761D" w14:textId="77777777" w:rsidTr="00F006E1">
        <w:tc>
          <w:tcPr>
            <w:tcW w:w="4517" w:type="dxa"/>
          </w:tcPr>
          <w:p w14:paraId="136B5192" w14:textId="77777777" w:rsidR="008218B4" w:rsidRPr="00BF3D86" w:rsidRDefault="008218B4" w:rsidP="008218B4"/>
        </w:tc>
        <w:tc>
          <w:tcPr>
            <w:tcW w:w="4509" w:type="dxa"/>
          </w:tcPr>
          <w:p w14:paraId="172501D1" w14:textId="087F1CDF" w:rsidR="008218B4" w:rsidRDefault="008218B4" w:rsidP="008218B4">
            <w:r>
              <w:t>Sir Ron Kerr (RK)</w:t>
            </w:r>
          </w:p>
        </w:tc>
      </w:tr>
      <w:tr w:rsidR="008218B4" w:rsidRPr="007075CF" w14:paraId="6901B8F7" w14:textId="77777777" w:rsidTr="00F006E1">
        <w:tc>
          <w:tcPr>
            <w:tcW w:w="4517" w:type="dxa"/>
          </w:tcPr>
          <w:p w14:paraId="21450A87" w14:textId="77777777" w:rsidR="008218B4" w:rsidRPr="00BF3D86" w:rsidRDefault="008218B4" w:rsidP="008218B4"/>
        </w:tc>
        <w:tc>
          <w:tcPr>
            <w:tcW w:w="4509" w:type="dxa"/>
          </w:tcPr>
          <w:p w14:paraId="70B19DDA" w14:textId="1F80CDD2" w:rsidR="008218B4" w:rsidRPr="001043CD" w:rsidRDefault="008218B4" w:rsidP="008218B4">
            <w:r w:rsidRPr="00C20629">
              <w:t>Prof Michael Parker (MP)</w:t>
            </w:r>
          </w:p>
        </w:tc>
      </w:tr>
      <w:tr w:rsidR="008218B4" w:rsidRPr="007075CF" w14:paraId="62F42C01" w14:textId="77777777" w:rsidTr="00F006E1">
        <w:tc>
          <w:tcPr>
            <w:tcW w:w="4517" w:type="dxa"/>
          </w:tcPr>
          <w:p w14:paraId="6E61087B" w14:textId="77777777" w:rsidR="008218B4" w:rsidRPr="00BF3D86" w:rsidRDefault="008218B4" w:rsidP="008218B4"/>
        </w:tc>
        <w:tc>
          <w:tcPr>
            <w:tcW w:w="4509" w:type="dxa"/>
          </w:tcPr>
          <w:p w14:paraId="1B8F491A" w14:textId="12C89458" w:rsidR="008218B4" w:rsidRPr="001043CD" w:rsidRDefault="008218B4" w:rsidP="008218B4">
            <w:r>
              <w:t>Prof Keith Stewart (KS)</w:t>
            </w:r>
          </w:p>
        </w:tc>
      </w:tr>
      <w:tr w:rsidR="008218B4" w:rsidRPr="007075CF" w14:paraId="3233EB2D" w14:textId="77777777" w:rsidTr="00F006E1">
        <w:tc>
          <w:tcPr>
            <w:tcW w:w="4517" w:type="dxa"/>
          </w:tcPr>
          <w:p w14:paraId="287ED022" w14:textId="77777777" w:rsidR="008218B4" w:rsidRPr="00BF3D86" w:rsidRDefault="008218B4" w:rsidP="008218B4"/>
        </w:tc>
        <w:tc>
          <w:tcPr>
            <w:tcW w:w="4509" w:type="dxa"/>
          </w:tcPr>
          <w:p w14:paraId="24036B31" w14:textId="0CD1F5EB" w:rsidR="008218B4" w:rsidRDefault="008218B4" w:rsidP="008218B4">
            <w:r>
              <w:t>Jon Symonds (JS)</w:t>
            </w:r>
          </w:p>
        </w:tc>
      </w:tr>
      <w:tr w:rsidR="008218B4" w:rsidRPr="007075CF" w14:paraId="2CD2D155" w14:textId="77777777" w:rsidTr="00F006E1">
        <w:tc>
          <w:tcPr>
            <w:tcW w:w="4517" w:type="dxa"/>
          </w:tcPr>
          <w:p w14:paraId="5348D9BD" w14:textId="77777777" w:rsidR="008218B4" w:rsidRPr="00BF3D86" w:rsidRDefault="008218B4" w:rsidP="008218B4"/>
        </w:tc>
        <w:tc>
          <w:tcPr>
            <w:tcW w:w="4509" w:type="dxa"/>
          </w:tcPr>
          <w:p w14:paraId="2CD61AE7" w14:textId="77777777" w:rsidR="008218B4" w:rsidRPr="007606AC" w:rsidRDefault="008218B4" w:rsidP="008218B4">
            <w:r>
              <w:t>Nick Maltby (NM)</w:t>
            </w:r>
          </w:p>
        </w:tc>
      </w:tr>
      <w:tr w:rsidR="008218B4" w:rsidRPr="007075CF" w14:paraId="0CA33A4A" w14:textId="77777777" w:rsidTr="00F006E1">
        <w:tc>
          <w:tcPr>
            <w:tcW w:w="4517" w:type="dxa"/>
          </w:tcPr>
          <w:p w14:paraId="2EB5734F" w14:textId="77777777" w:rsidR="008218B4" w:rsidRPr="00BF3D86" w:rsidRDefault="008218B4" w:rsidP="008218B4"/>
        </w:tc>
        <w:tc>
          <w:tcPr>
            <w:tcW w:w="4509" w:type="dxa"/>
          </w:tcPr>
          <w:p w14:paraId="021577D8" w14:textId="77777777" w:rsidR="008218B4" w:rsidRPr="007606AC" w:rsidRDefault="008218B4" w:rsidP="008218B4"/>
        </w:tc>
      </w:tr>
      <w:tr w:rsidR="008218B4" w:rsidRPr="007075CF" w14:paraId="3B28E633" w14:textId="77777777" w:rsidTr="00F006E1">
        <w:tc>
          <w:tcPr>
            <w:tcW w:w="4517" w:type="dxa"/>
          </w:tcPr>
          <w:p w14:paraId="6CFFF1CA" w14:textId="77777777" w:rsidR="008218B4" w:rsidRPr="006A3FCE" w:rsidRDefault="008218B4" w:rsidP="008218B4">
            <w:r w:rsidRPr="00E25B32">
              <w:t>In attendance:</w:t>
            </w:r>
          </w:p>
        </w:tc>
        <w:tc>
          <w:tcPr>
            <w:tcW w:w="4509" w:type="dxa"/>
          </w:tcPr>
          <w:p w14:paraId="31EBB91A" w14:textId="230D2D11" w:rsidR="008218B4" w:rsidRPr="00DC1E17" w:rsidRDefault="008218B4" w:rsidP="008218B4">
            <w:r w:rsidRPr="00DC1E17">
              <w:t>Peter Counter (PC)</w:t>
            </w:r>
          </w:p>
        </w:tc>
      </w:tr>
      <w:tr w:rsidR="008218B4" w:rsidRPr="007075CF" w14:paraId="54F322E8" w14:textId="77777777" w:rsidTr="00E25B32">
        <w:trPr>
          <w:trHeight w:val="80"/>
        </w:trPr>
        <w:tc>
          <w:tcPr>
            <w:tcW w:w="4517" w:type="dxa"/>
          </w:tcPr>
          <w:p w14:paraId="2B13FE82" w14:textId="77777777" w:rsidR="008218B4" w:rsidRPr="00BF3D86" w:rsidRDefault="008218B4" w:rsidP="008218B4"/>
        </w:tc>
        <w:tc>
          <w:tcPr>
            <w:tcW w:w="4509" w:type="dxa"/>
          </w:tcPr>
          <w:p w14:paraId="39177BBF" w14:textId="4B86998D" w:rsidR="008218B4" w:rsidRPr="00BF3D86" w:rsidRDefault="008218B4" w:rsidP="008218B4">
            <w:r>
              <w:t>Graham Colbert (GC)</w:t>
            </w:r>
          </w:p>
        </w:tc>
      </w:tr>
      <w:tr w:rsidR="008218B4" w:rsidRPr="007075CF" w14:paraId="6BFE1656" w14:textId="77777777" w:rsidTr="00F006E1">
        <w:tc>
          <w:tcPr>
            <w:tcW w:w="4517" w:type="dxa"/>
          </w:tcPr>
          <w:p w14:paraId="0E8EF3ED" w14:textId="77777777" w:rsidR="008218B4" w:rsidRPr="00BF3D86" w:rsidRDefault="008218B4" w:rsidP="008218B4"/>
        </w:tc>
        <w:tc>
          <w:tcPr>
            <w:tcW w:w="4509" w:type="dxa"/>
          </w:tcPr>
          <w:p w14:paraId="1D30962E" w14:textId="05BD8ECB" w:rsidR="008218B4" w:rsidRPr="00BF3D86" w:rsidRDefault="008218B4" w:rsidP="008218B4">
            <w:r>
              <w:t>Joanne Hackett (JH)</w:t>
            </w:r>
          </w:p>
        </w:tc>
      </w:tr>
      <w:tr w:rsidR="008218B4" w:rsidRPr="007075CF" w14:paraId="03A1CAF2" w14:textId="77777777" w:rsidTr="00F006E1">
        <w:tc>
          <w:tcPr>
            <w:tcW w:w="4517" w:type="dxa"/>
          </w:tcPr>
          <w:p w14:paraId="0DABC0DB" w14:textId="77777777" w:rsidR="008218B4" w:rsidRPr="00BF3D86" w:rsidRDefault="008218B4" w:rsidP="008218B4"/>
        </w:tc>
        <w:tc>
          <w:tcPr>
            <w:tcW w:w="4509" w:type="dxa"/>
          </w:tcPr>
          <w:p w14:paraId="11123C59" w14:textId="541BA9AF" w:rsidR="008218B4" w:rsidRDefault="008218B4" w:rsidP="008218B4">
            <w:r>
              <w:t>John Hatwell (JXH)</w:t>
            </w:r>
          </w:p>
        </w:tc>
      </w:tr>
      <w:tr w:rsidR="008218B4" w:rsidRPr="007075CF" w14:paraId="00E24CD9" w14:textId="77777777" w:rsidTr="00F006E1">
        <w:tc>
          <w:tcPr>
            <w:tcW w:w="4517" w:type="dxa"/>
          </w:tcPr>
          <w:p w14:paraId="7F9AF259" w14:textId="77777777" w:rsidR="008218B4" w:rsidRPr="00BF3D86" w:rsidRDefault="008218B4" w:rsidP="008218B4"/>
        </w:tc>
        <w:tc>
          <w:tcPr>
            <w:tcW w:w="4509" w:type="dxa"/>
          </w:tcPr>
          <w:p w14:paraId="765047E0" w14:textId="4449714C" w:rsidR="008218B4" w:rsidRDefault="008218B4" w:rsidP="008218B4">
            <w:r>
              <w:t>Prof Dame Sue Hill (SH)</w:t>
            </w:r>
          </w:p>
        </w:tc>
      </w:tr>
      <w:tr w:rsidR="008218B4" w:rsidRPr="007075CF" w14:paraId="63349BEC" w14:textId="77777777" w:rsidTr="00F006E1">
        <w:tc>
          <w:tcPr>
            <w:tcW w:w="4517" w:type="dxa"/>
          </w:tcPr>
          <w:p w14:paraId="2C52572F" w14:textId="77777777" w:rsidR="008218B4" w:rsidRPr="00BF3D86" w:rsidRDefault="008218B4" w:rsidP="008218B4"/>
        </w:tc>
        <w:tc>
          <w:tcPr>
            <w:tcW w:w="4509" w:type="dxa"/>
          </w:tcPr>
          <w:p w14:paraId="6DE77306" w14:textId="744E988E" w:rsidR="008218B4" w:rsidRDefault="008218B4" w:rsidP="008218B4">
            <w:r>
              <w:t>Lord David Prior (DP)</w:t>
            </w:r>
          </w:p>
        </w:tc>
      </w:tr>
      <w:tr w:rsidR="008218B4" w:rsidRPr="007075CF" w14:paraId="44CB1377" w14:textId="77777777" w:rsidTr="00F006E1">
        <w:tc>
          <w:tcPr>
            <w:tcW w:w="4517" w:type="dxa"/>
          </w:tcPr>
          <w:p w14:paraId="3DF62262" w14:textId="77777777" w:rsidR="008218B4" w:rsidRPr="00BF3D86" w:rsidRDefault="008218B4" w:rsidP="008218B4"/>
        </w:tc>
        <w:tc>
          <w:tcPr>
            <w:tcW w:w="4509" w:type="dxa"/>
          </w:tcPr>
          <w:p w14:paraId="508C3877" w14:textId="77777777" w:rsidR="008218B4" w:rsidRDefault="008218B4" w:rsidP="008218B4">
            <w:r>
              <w:t>Augusto Rendon (AR)</w:t>
            </w:r>
          </w:p>
          <w:p w14:paraId="4CEA003A" w14:textId="77777777" w:rsidR="00012EA1" w:rsidRDefault="00012EA1" w:rsidP="008218B4">
            <w:r>
              <w:t>Vivienne Parry (VP)</w:t>
            </w:r>
          </w:p>
          <w:p w14:paraId="48179686" w14:textId="4757BFDE" w:rsidR="00012EA1" w:rsidRDefault="00012EA1" w:rsidP="008218B4">
            <w:r>
              <w:t>Jillian Hastings Ward (JHW)</w:t>
            </w:r>
          </w:p>
          <w:p w14:paraId="2691DCA9" w14:textId="46526764" w:rsidR="008218B4" w:rsidRDefault="008218B4" w:rsidP="008218B4"/>
        </w:tc>
      </w:tr>
      <w:tr w:rsidR="008218B4" w:rsidRPr="007075CF" w14:paraId="060EFE21" w14:textId="77777777" w:rsidTr="00F006E1">
        <w:tc>
          <w:tcPr>
            <w:tcW w:w="4517" w:type="dxa"/>
          </w:tcPr>
          <w:p w14:paraId="4E69F27F" w14:textId="4BF66A45" w:rsidR="008218B4" w:rsidRPr="00BF3D86" w:rsidRDefault="008218B4" w:rsidP="008218B4">
            <w:r w:rsidRPr="00BF3D86">
              <w:t>Apologies:</w:t>
            </w:r>
          </w:p>
        </w:tc>
        <w:tc>
          <w:tcPr>
            <w:tcW w:w="4509" w:type="dxa"/>
          </w:tcPr>
          <w:p w14:paraId="5188BEDD" w14:textId="67E2842C" w:rsidR="008218B4" w:rsidRDefault="008218B4" w:rsidP="008218B4">
            <w:r w:rsidRPr="00671DB4">
              <w:t>Prof Sir John Bell (JB)</w:t>
            </w:r>
          </w:p>
        </w:tc>
      </w:tr>
      <w:tr w:rsidR="008218B4" w:rsidRPr="007075CF" w14:paraId="11235106" w14:textId="77777777" w:rsidTr="00F006E1">
        <w:tc>
          <w:tcPr>
            <w:tcW w:w="4517" w:type="dxa"/>
          </w:tcPr>
          <w:p w14:paraId="3806B285" w14:textId="77777777" w:rsidR="008218B4" w:rsidRPr="00BF3D86" w:rsidRDefault="008218B4" w:rsidP="008218B4"/>
        </w:tc>
        <w:tc>
          <w:tcPr>
            <w:tcW w:w="4509" w:type="dxa"/>
          </w:tcPr>
          <w:p w14:paraId="73FB7779" w14:textId="41965104" w:rsidR="008218B4" w:rsidRDefault="008218B4" w:rsidP="008218B4">
            <w:r w:rsidRPr="001043CD">
              <w:t>Prof Ewan Birney (EB)</w:t>
            </w:r>
          </w:p>
        </w:tc>
      </w:tr>
      <w:tr w:rsidR="008218B4" w:rsidRPr="007075CF" w14:paraId="338C6B04" w14:textId="77777777" w:rsidTr="00F006E1">
        <w:tc>
          <w:tcPr>
            <w:tcW w:w="4517" w:type="dxa"/>
          </w:tcPr>
          <w:p w14:paraId="7FAFFC60" w14:textId="77777777" w:rsidR="008218B4" w:rsidRPr="00BF3D86" w:rsidRDefault="008218B4" w:rsidP="008218B4"/>
        </w:tc>
        <w:tc>
          <w:tcPr>
            <w:tcW w:w="4509" w:type="dxa"/>
          </w:tcPr>
          <w:p w14:paraId="1D71D887" w14:textId="08153E58" w:rsidR="008218B4" w:rsidRPr="00BF3D86" w:rsidRDefault="008218B4" w:rsidP="008218B4">
            <w:r>
              <w:t xml:space="preserve">Prof </w:t>
            </w:r>
            <w:r w:rsidRPr="00E25B32">
              <w:t>Dame Sally Davies (SD)</w:t>
            </w:r>
          </w:p>
        </w:tc>
      </w:tr>
      <w:tr w:rsidR="008218B4" w:rsidRPr="007075CF" w14:paraId="3101F982" w14:textId="77777777" w:rsidTr="00F006E1">
        <w:tc>
          <w:tcPr>
            <w:tcW w:w="4517" w:type="dxa"/>
          </w:tcPr>
          <w:p w14:paraId="21583BC9" w14:textId="77777777" w:rsidR="008218B4" w:rsidRPr="00BF3D86" w:rsidRDefault="008218B4" w:rsidP="008218B4"/>
        </w:tc>
        <w:tc>
          <w:tcPr>
            <w:tcW w:w="4509" w:type="dxa"/>
          </w:tcPr>
          <w:p w14:paraId="50FA6503" w14:textId="340C983F" w:rsidR="008218B4" w:rsidRDefault="008218B4" w:rsidP="008218B4">
            <w:r>
              <w:t>Kristen McLeod (KM)</w:t>
            </w:r>
          </w:p>
        </w:tc>
      </w:tr>
      <w:tr w:rsidR="008218B4" w:rsidRPr="007075CF" w14:paraId="08E446BC" w14:textId="77777777" w:rsidTr="00F006E1">
        <w:tc>
          <w:tcPr>
            <w:tcW w:w="4517" w:type="dxa"/>
          </w:tcPr>
          <w:p w14:paraId="0A2CA54A" w14:textId="77777777" w:rsidR="008218B4" w:rsidRPr="00BF3D86" w:rsidRDefault="008218B4" w:rsidP="008218B4"/>
        </w:tc>
        <w:tc>
          <w:tcPr>
            <w:tcW w:w="4509" w:type="dxa"/>
          </w:tcPr>
          <w:p w14:paraId="6DCDBD4E" w14:textId="62397FF4" w:rsidR="008218B4" w:rsidRDefault="008218B4" w:rsidP="008218B4">
            <w:r>
              <w:t>Steve Oldfield (SO)</w:t>
            </w:r>
          </w:p>
        </w:tc>
      </w:tr>
    </w:tbl>
    <w:p w14:paraId="59EF049C" w14:textId="77777777" w:rsidR="008218B4" w:rsidRDefault="008218B4" w:rsidP="00BF63E5">
      <w:pPr>
        <w:rPr>
          <w:b/>
        </w:rPr>
      </w:pPr>
    </w:p>
    <w:p w14:paraId="657D0DBD" w14:textId="23DFC0AA" w:rsidR="00F67A03" w:rsidRPr="00BF3D86" w:rsidRDefault="007E17E9" w:rsidP="00BF63E5">
      <w:r>
        <w:rPr>
          <w:b/>
        </w:rPr>
        <w:t>1</w:t>
      </w:r>
      <w:r w:rsidR="00C20629">
        <w:rPr>
          <w:b/>
        </w:rPr>
        <w:t>8</w:t>
      </w:r>
      <w:r>
        <w:rPr>
          <w:b/>
        </w:rPr>
        <w:t>-1</w:t>
      </w:r>
      <w:r w:rsidR="00C20629">
        <w:rPr>
          <w:b/>
        </w:rPr>
        <w:t>9</w:t>
      </w:r>
      <w:r>
        <w:rPr>
          <w:b/>
        </w:rPr>
        <w:t>/0</w:t>
      </w:r>
      <w:r w:rsidR="008218B4">
        <w:rPr>
          <w:b/>
        </w:rPr>
        <w:t>55</w:t>
      </w:r>
      <w:r w:rsidR="00F67A03" w:rsidRPr="006A7700">
        <w:rPr>
          <w:b/>
        </w:rPr>
        <w:t xml:space="preserve"> – Apologies</w:t>
      </w:r>
      <w:r w:rsidR="00016149">
        <w:rPr>
          <w:b/>
        </w:rPr>
        <w:t xml:space="preserve">: </w:t>
      </w:r>
      <w:r w:rsidR="006E6781" w:rsidRPr="00BF3D86">
        <w:t>See above</w:t>
      </w:r>
      <w:r w:rsidR="00A42A25" w:rsidRPr="00BF3D86">
        <w:t>.</w:t>
      </w:r>
    </w:p>
    <w:p w14:paraId="5315B980" w14:textId="77777777" w:rsidR="00024B62" w:rsidRDefault="00D7197B" w:rsidP="00024B62">
      <w:pPr>
        <w:rPr>
          <w:b/>
        </w:rPr>
      </w:pPr>
      <w:r>
        <w:rPr>
          <w:b/>
        </w:rPr>
        <w:t>18-19/0</w:t>
      </w:r>
      <w:r w:rsidR="008218B4">
        <w:rPr>
          <w:b/>
        </w:rPr>
        <w:t>56</w:t>
      </w:r>
      <w:r w:rsidR="00F67A03" w:rsidRPr="006A7700">
        <w:rPr>
          <w:b/>
        </w:rPr>
        <w:t>– Chair’s Introduction</w:t>
      </w:r>
      <w:r w:rsidR="00016149">
        <w:rPr>
          <w:b/>
        </w:rPr>
        <w:t xml:space="preserve">:  </w:t>
      </w:r>
    </w:p>
    <w:p w14:paraId="25A91F13" w14:textId="64D67E66" w:rsidR="00024B62" w:rsidRDefault="003544F7" w:rsidP="00024B62">
      <w:pPr>
        <w:pStyle w:val="ListParagraph"/>
        <w:numPr>
          <w:ilvl w:val="0"/>
          <w:numId w:val="20"/>
        </w:numPr>
        <w:spacing w:after="0" w:line="240" w:lineRule="auto"/>
      </w:pPr>
      <w:r>
        <w:t xml:space="preserve">JC welcomed </w:t>
      </w:r>
      <w:r w:rsidR="0076017B">
        <w:t xml:space="preserve">the </w:t>
      </w:r>
      <w:r>
        <w:t>directors to the meeting</w:t>
      </w:r>
      <w:r w:rsidR="009D78E7">
        <w:t xml:space="preserve">. </w:t>
      </w:r>
      <w:r w:rsidR="008240E1">
        <w:t xml:space="preserve">   </w:t>
      </w:r>
      <w:r w:rsidR="00024B62">
        <w:t>JC noted that the meeting was not quorate as no DH director was present.  The meeting therefor</w:t>
      </w:r>
      <w:r w:rsidR="00045EB6">
        <w:t>e</w:t>
      </w:r>
      <w:r w:rsidR="00024B62">
        <w:t xml:space="preserve"> would not be able to decide anything</w:t>
      </w:r>
      <w:r w:rsidR="00045EB6">
        <w:t xml:space="preserve"> or approve the corporate plan</w:t>
      </w:r>
      <w:r w:rsidR="00024B62">
        <w:t xml:space="preserve">.  </w:t>
      </w:r>
    </w:p>
    <w:p w14:paraId="7EBF3329" w14:textId="39364643" w:rsidR="00024B62" w:rsidRDefault="00024B62" w:rsidP="00024B62">
      <w:pPr>
        <w:pStyle w:val="ListParagraph"/>
        <w:numPr>
          <w:ilvl w:val="0"/>
          <w:numId w:val="20"/>
        </w:numPr>
        <w:spacing w:after="0" w:line="240" w:lineRule="auto"/>
      </w:pPr>
      <w:r>
        <w:t xml:space="preserve">JC informed the Board that he was standing down as Chair from </w:t>
      </w:r>
      <w:r w:rsidR="00045EB6">
        <w:t xml:space="preserve">the </w:t>
      </w:r>
      <w:r>
        <w:t xml:space="preserve">end of January 2019.  He expected DH to run a competition to find his replacement. While DH is doing this JS will be interim chair. JS will also be a candidate for the new chair.  JC encouraged the executive team present to involve JS in their thinking over the coming months.  JC thanked everyone for what they had done for the 100KGP. What seemed a hopeless idea in 2013 has turned out to be a triumph and everyone had played a part in </w:t>
      </w:r>
      <w:proofErr w:type="gramStart"/>
      <w:r>
        <w:t>this</w:t>
      </w:r>
      <w:r w:rsidR="00476683">
        <w:t>.</w:t>
      </w:r>
      <w:proofErr w:type="gramEnd"/>
      <w:r>
        <w:t xml:space="preserve">  </w:t>
      </w:r>
      <w:r w:rsidRPr="00024B62">
        <w:t xml:space="preserve">JS hoped there </w:t>
      </w:r>
      <w:r>
        <w:t>would be an opportunity</w:t>
      </w:r>
      <w:r w:rsidRPr="00024B62">
        <w:t xml:space="preserve"> to recognise JC's contribution formally.  </w:t>
      </w:r>
      <w:r>
        <w:t xml:space="preserve">JS commented that the success of 100KGP was a testament to </w:t>
      </w:r>
      <w:r w:rsidRPr="00024B62">
        <w:t xml:space="preserve">JC's leadership.  </w:t>
      </w:r>
      <w:r>
        <w:t>SH thanked</w:t>
      </w:r>
      <w:r w:rsidRPr="00024B62">
        <w:t xml:space="preserve"> JC </w:t>
      </w:r>
      <w:r>
        <w:t xml:space="preserve">for his </w:t>
      </w:r>
      <w:r w:rsidR="00045EB6">
        <w:t xml:space="preserve">very </w:t>
      </w:r>
      <w:r>
        <w:t xml:space="preserve">significant contribution </w:t>
      </w:r>
      <w:r w:rsidRPr="00024B62">
        <w:t>on behalf of NHSE.</w:t>
      </w:r>
    </w:p>
    <w:p w14:paraId="5D4B0711" w14:textId="4A284144" w:rsidR="00024B62" w:rsidRDefault="00024B62" w:rsidP="00A5509B">
      <w:pPr>
        <w:pStyle w:val="ListParagraph"/>
        <w:numPr>
          <w:ilvl w:val="0"/>
          <w:numId w:val="20"/>
        </w:numPr>
        <w:spacing w:after="0" w:line="240" w:lineRule="auto"/>
      </w:pPr>
      <w:r>
        <w:lastRenderedPageBreak/>
        <w:t>JC welcomed DP to the Board.  DP will be the new NHSE director on the Board.  As the Board was not quorate, it was</w:t>
      </w:r>
      <w:r w:rsidR="00045EB6">
        <w:t xml:space="preserve"> </w:t>
      </w:r>
      <w:r>
        <w:t>n</w:t>
      </w:r>
      <w:r w:rsidR="00045EB6">
        <w:t>o</w:t>
      </w:r>
      <w:r>
        <w:t xml:space="preserve">t possible to pass a resolution </w:t>
      </w:r>
      <w:r w:rsidR="00045EB6">
        <w:t xml:space="preserve">appointing DP </w:t>
      </w:r>
      <w:r>
        <w:t xml:space="preserve">and this will be addressed at the next meeting.  </w:t>
      </w:r>
    </w:p>
    <w:p w14:paraId="48DDA27B" w14:textId="055CA1C7" w:rsidR="00024B62" w:rsidRPr="00024B62" w:rsidRDefault="00024B62" w:rsidP="00024B62">
      <w:pPr>
        <w:pStyle w:val="ListParagraph"/>
        <w:numPr>
          <w:ilvl w:val="0"/>
          <w:numId w:val="20"/>
        </w:numPr>
        <w:spacing w:after="0" w:line="240" w:lineRule="auto"/>
      </w:pPr>
      <w:r>
        <w:t>JC noted that while we are discussing the corporate plan today, we would have a specific meeting of directors to consider it properly</w:t>
      </w:r>
      <w:r w:rsidR="00045EB6">
        <w:t xml:space="preserve"> within the next few weeks</w:t>
      </w:r>
      <w:r>
        <w:t xml:space="preserve">.  </w:t>
      </w:r>
      <w:r>
        <w:rPr>
          <w:b/>
        </w:rPr>
        <w:t>Action: set up a specific meeting to consider the corporate plan.</w:t>
      </w:r>
    </w:p>
    <w:p w14:paraId="0984F05E" w14:textId="79AF1F4C" w:rsidR="00E25B32" w:rsidRDefault="00024B62" w:rsidP="00024B62">
      <w:pPr>
        <w:pStyle w:val="ListParagraph"/>
        <w:spacing w:after="0" w:line="240" w:lineRule="auto"/>
      </w:pPr>
      <w:r>
        <w:t xml:space="preserve">  </w:t>
      </w:r>
    </w:p>
    <w:p w14:paraId="4C05FE6B" w14:textId="265F234C" w:rsidR="009E50CE" w:rsidRPr="008240E1" w:rsidRDefault="00D7197B" w:rsidP="00347632">
      <w:pPr>
        <w:rPr>
          <w:b/>
        </w:rPr>
      </w:pPr>
      <w:r>
        <w:rPr>
          <w:b/>
        </w:rPr>
        <w:t>18-19/0</w:t>
      </w:r>
      <w:r w:rsidR="008218B4">
        <w:rPr>
          <w:b/>
        </w:rPr>
        <w:t>57</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F7306F">
        <w:t xml:space="preserve"> </w:t>
      </w:r>
    </w:p>
    <w:p w14:paraId="1CFE3886" w14:textId="75098271" w:rsidR="00541C4C" w:rsidRPr="006A7700" w:rsidRDefault="00772CB2" w:rsidP="00BF63E5">
      <w:pPr>
        <w:rPr>
          <w:b/>
        </w:rPr>
      </w:pPr>
      <w:r>
        <w:rPr>
          <w:b/>
        </w:rPr>
        <w:t>18-19/0</w:t>
      </w:r>
      <w:r w:rsidR="008218B4">
        <w:rPr>
          <w:b/>
        </w:rPr>
        <w:t>58</w:t>
      </w:r>
      <w:r w:rsidR="00A92776" w:rsidRPr="006A7700">
        <w:rPr>
          <w:b/>
        </w:rPr>
        <w:t xml:space="preserve">– </w:t>
      </w:r>
      <w:r w:rsidR="00231AD6" w:rsidRPr="006A7700">
        <w:rPr>
          <w:b/>
        </w:rPr>
        <w:t xml:space="preserve">Approval of the Minutes of the </w:t>
      </w:r>
      <w:r w:rsidR="008218B4">
        <w:rPr>
          <w:b/>
        </w:rPr>
        <w:t>September</w:t>
      </w:r>
      <w:r>
        <w:rPr>
          <w:b/>
        </w:rPr>
        <w:t xml:space="preserve"> </w:t>
      </w:r>
      <w:r w:rsidR="00A92776" w:rsidRPr="006A7700">
        <w:rPr>
          <w:b/>
        </w:rPr>
        <w:t>Board Meeting and Actions Arising</w:t>
      </w:r>
    </w:p>
    <w:p w14:paraId="5FCB2480" w14:textId="251B0AC6" w:rsidR="0079175C" w:rsidRDefault="009825F0" w:rsidP="00BF63E5">
      <w:r w:rsidRPr="00BF3D86">
        <w:t xml:space="preserve">The minutes of the </w:t>
      </w:r>
      <w:r w:rsidR="008218B4">
        <w:t>September</w:t>
      </w:r>
      <w:r w:rsidR="00772CB2">
        <w:t xml:space="preserve"> </w:t>
      </w:r>
      <w:r w:rsidRPr="00BF3D86">
        <w:t>Board Meeting w</w:t>
      </w:r>
      <w:r w:rsidR="009E47A7" w:rsidRPr="00BF3D86">
        <w:t xml:space="preserve">ere </w:t>
      </w:r>
      <w:r w:rsidRPr="00BF3D86">
        <w:t>approved</w:t>
      </w:r>
      <w:r w:rsidR="003544F7">
        <w:t>.</w:t>
      </w:r>
      <w:r w:rsidR="00016149">
        <w:t xml:space="preserve">  </w:t>
      </w:r>
      <w:r w:rsidR="00377EA1">
        <w:t xml:space="preserve">NM </w:t>
      </w:r>
      <w:r w:rsidR="00367015" w:rsidRPr="00BF3D86">
        <w:t>was authorised sign the minutes as a true record of the meeting</w:t>
      </w:r>
      <w:r w:rsidR="001A3304">
        <w:t xml:space="preserve">.  </w:t>
      </w:r>
      <w:r w:rsidR="00E25B32">
        <w:t>The</w:t>
      </w:r>
      <w:r w:rsidR="0079175C">
        <w:t xml:space="preserve"> </w:t>
      </w:r>
      <w:r w:rsidR="00E25B32">
        <w:t>actions arising</w:t>
      </w:r>
      <w:r w:rsidR="00377EA1">
        <w:t xml:space="preserve"> were as follows: </w:t>
      </w:r>
    </w:p>
    <w:tbl>
      <w:tblPr>
        <w:tblStyle w:val="TableGrid"/>
        <w:tblW w:w="0" w:type="auto"/>
        <w:tblLook w:val="04A0" w:firstRow="1" w:lastRow="0" w:firstColumn="1" w:lastColumn="0" w:noHBand="0" w:noVBand="1"/>
      </w:tblPr>
      <w:tblGrid>
        <w:gridCol w:w="3427"/>
        <w:gridCol w:w="1264"/>
        <w:gridCol w:w="4325"/>
      </w:tblGrid>
      <w:tr w:rsidR="008218B4" w14:paraId="573B928D" w14:textId="77777777" w:rsidTr="00A5509B">
        <w:tc>
          <w:tcPr>
            <w:tcW w:w="3427" w:type="dxa"/>
          </w:tcPr>
          <w:p w14:paraId="5616B25D" w14:textId="77777777" w:rsidR="008218B4" w:rsidRPr="00EE6269" w:rsidRDefault="008218B4" w:rsidP="00A5509B">
            <w:pPr>
              <w:rPr>
                <w:b/>
              </w:rPr>
            </w:pPr>
            <w:r w:rsidRPr="00EE6269">
              <w:rPr>
                <w:b/>
              </w:rPr>
              <w:t>ACTION</w:t>
            </w:r>
          </w:p>
        </w:tc>
        <w:tc>
          <w:tcPr>
            <w:tcW w:w="1264" w:type="dxa"/>
          </w:tcPr>
          <w:p w14:paraId="3FC57F3D" w14:textId="77777777" w:rsidR="008218B4" w:rsidRPr="00EE6269" w:rsidRDefault="008218B4" w:rsidP="00A5509B">
            <w:pPr>
              <w:rPr>
                <w:b/>
              </w:rPr>
            </w:pPr>
            <w:r w:rsidRPr="00EE6269">
              <w:rPr>
                <w:b/>
              </w:rPr>
              <w:t>OWNER</w:t>
            </w:r>
          </w:p>
        </w:tc>
        <w:tc>
          <w:tcPr>
            <w:tcW w:w="4325" w:type="dxa"/>
          </w:tcPr>
          <w:p w14:paraId="16AF1EC1" w14:textId="77777777" w:rsidR="008218B4" w:rsidRPr="00EE6269" w:rsidRDefault="008218B4" w:rsidP="00A5509B">
            <w:pPr>
              <w:rPr>
                <w:b/>
              </w:rPr>
            </w:pPr>
            <w:r w:rsidRPr="00EE6269">
              <w:rPr>
                <w:b/>
              </w:rPr>
              <w:t>STATUS</w:t>
            </w:r>
          </w:p>
        </w:tc>
      </w:tr>
      <w:tr w:rsidR="008218B4" w14:paraId="0FF47BD3" w14:textId="77777777" w:rsidTr="00A5509B">
        <w:tc>
          <w:tcPr>
            <w:tcW w:w="3427" w:type="dxa"/>
          </w:tcPr>
          <w:p w14:paraId="6A187598" w14:textId="77777777" w:rsidR="008218B4" w:rsidRPr="00D62E66" w:rsidRDefault="008218B4" w:rsidP="00A5509B">
            <w:bookmarkStart w:id="0" w:name="_GoBack"/>
            <w:bookmarkEnd w:id="0"/>
            <w:r>
              <w:t>T</w:t>
            </w:r>
            <w:r w:rsidRPr="00355A0F">
              <w:t xml:space="preserve">ake the comments on </w:t>
            </w:r>
            <w:r>
              <w:t xml:space="preserve">the Vision on </w:t>
            </w:r>
            <w:r w:rsidRPr="00355A0F">
              <w:t>board and update the vision document.</w:t>
            </w:r>
          </w:p>
        </w:tc>
        <w:tc>
          <w:tcPr>
            <w:tcW w:w="1264" w:type="dxa"/>
          </w:tcPr>
          <w:p w14:paraId="47643BFC" w14:textId="77777777" w:rsidR="008218B4" w:rsidRDefault="008218B4" w:rsidP="00A5509B">
            <w:r>
              <w:t>JM</w:t>
            </w:r>
          </w:p>
        </w:tc>
        <w:tc>
          <w:tcPr>
            <w:tcW w:w="4325" w:type="dxa"/>
          </w:tcPr>
          <w:p w14:paraId="6B5DFE5F" w14:textId="066AC5EF" w:rsidR="008218B4" w:rsidRPr="007F7071" w:rsidRDefault="0055515C" w:rsidP="00A5509B">
            <w:pPr>
              <w:rPr>
                <w:b/>
              </w:rPr>
            </w:pPr>
            <w:r w:rsidRPr="007F7071">
              <w:rPr>
                <w:b/>
              </w:rPr>
              <w:t>Action: JM to consider further with DHSC and NHSE whether the Vision needs updating an</w:t>
            </w:r>
            <w:r w:rsidR="001A1533" w:rsidRPr="007F7071">
              <w:rPr>
                <w:b/>
              </w:rPr>
              <w:t>d</w:t>
            </w:r>
            <w:r w:rsidRPr="007F7071">
              <w:rPr>
                <w:b/>
              </w:rPr>
              <w:t xml:space="preserve"> publishing.  </w:t>
            </w:r>
          </w:p>
        </w:tc>
      </w:tr>
      <w:tr w:rsidR="008218B4" w14:paraId="4C2A14E3" w14:textId="77777777" w:rsidTr="00A5509B">
        <w:tc>
          <w:tcPr>
            <w:tcW w:w="3427" w:type="dxa"/>
          </w:tcPr>
          <w:p w14:paraId="419B3A17" w14:textId="77777777" w:rsidR="008218B4" w:rsidRPr="002051F6" w:rsidRDefault="008218B4" w:rsidP="00A5509B">
            <w:pPr>
              <w:rPr>
                <w:rFonts w:ascii="Calibri" w:eastAsia="Times New Roman" w:hAnsi="Calibri" w:cs="Calibri"/>
                <w:lang w:eastAsia="en-GB"/>
              </w:rPr>
            </w:pPr>
            <w:r>
              <w:rPr>
                <w:rFonts w:ascii="Calibri" w:eastAsia="Times New Roman" w:hAnsi="Calibri" w:cs="Calibri"/>
                <w:lang w:eastAsia="en-GB"/>
              </w:rPr>
              <w:t>S</w:t>
            </w:r>
            <w:r w:rsidRPr="00355A0F">
              <w:rPr>
                <w:rFonts w:ascii="Calibri" w:eastAsia="Times New Roman" w:hAnsi="Calibri" w:cs="Calibri"/>
                <w:lang w:eastAsia="en-GB"/>
              </w:rPr>
              <w:t>chedule an Audit Committee in the next fortnight to discuss the numbers in the Vision and the Forecast</w:t>
            </w:r>
            <w:r>
              <w:rPr>
                <w:rFonts w:ascii="Calibri" w:eastAsia="Times New Roman" w:hAnsi="Calibri" w:cs="Calibri"/>
                <w:lang w:eastAsia="en-GB"/>
              </w:rPr>
              <w:t>.</w:t>
            </w:r>
          </w:p>
        </w:tc>
        <w:tc>
          <w:tcPr>
            <w:tcW w:w="1264" w:type="dxa"/>
          </w:tcPr>
          <w:p w14:paraId="7B106CCD" w14:textId="77777777" w:rsidR="008218B4" w:rsidRDefault="008218B4" w:rsidP="00A5509B">
            <w:r>
              <w:t>NM</w:t>
            </w:r>
          </w:p>
        </w:tc>
        <w:tc>
          <w:tcPr>
            <w:tcW w:w="4325" w:type="dxa"/>
          </w:tcPr>
          <w:p w14:paraId="402AFC9E" w14:textId="77777777" w:rsidR="008218B4" w:rsidRPr="00BF3D86" w:rsidRDefault="008218B4" w:rsidP="00A5509B">
            <w:r>
              <w:t xml:space="preserve">Done.  </w:t>
            </w:r>
          </w:p>
        </w:tc>
      </w:tr>
      <w:tr w:rsidR="008218B4" w14:paraId="0C5E109F" w14:textId="77777777" w:rsidTr="00A5509B">
        <w:tc>
          <w:tcPr>
            <w:tcW w:w="3427" w:type="dxa"/>
          </w:tcPr>
          <w:p w14:paraId="057019FE" w14:textId="77777777" w:rsidR="008218B4" w:rsidRDefault="008218B4" w:rsidP="00A5509B">
            <w:pPr>
              <w:rPr>
                <w:rFonts w:ascii="Calibri" w:eastAsia="Times New Roman" w:hAnsi="Calibri" w:cs="Calibri"/>
                <w:lang w:eastAsia="en-GB"/>
              </w:rPr>
            </w:pPr>
            <w:r>
              <w:rPr>
                <w:rFonts w:ascii="Calibri" w:eastAsia="Times New Roman" w:hAnsi="Calibri" w:cs="Calibri"/>
                <w:lang w:eastAsia="en-GB"/>
              </w:rPr>
              <w:t>A</w:t>
            </w:r>
            <w:r w:rsidRPr="00355A0F">
              <w:rPr>
                <w:rFonts w:ascii="Calibri" w:eastAsia="Times New Roman" w:hAnsi="Calibri" w:cs="Calibri"/>
                <w:lang w:eastAsia="en-GB"/>
              </w:rPr>
              <w:t xml:space="preserve">dvise who from DH Finance might join the GeL Audit Committee.  </w:t>
            </w:r>
          </w:p>
        </w:tc>
        <w:tc>
          <w:tcPr>
            <w:tcW w:w="1264" w:type="dxa"/>
          </w:tcPr>
          <w:p w14:paraId="38A1CA5D" w14:textId="497B843C" w:rsidR="008218B4" w:rsidRDefault="0055515C" w:rsidP="00A5509B">
            <w:r>
              <w:t>KM</w:t>
            </w:r>
          </w:p>
        </w:tc>
        <w:tc>
          <w:tcPr>
            <w:tcW w:w="4325" w:type="dxa"/>
          </w:tcPr>
          <w:p w14:paraId="186E8F14" w14:textId="77777777" w:rsidR="001A1533" w:rsidRDefault="001A1533" w:rsidP="00476683">
            <w:r>
              <w:t>Outstanding.</w:t>
            </w:r>
          </w:p>
          <w:p w14:paraId="31DD2841" w14:textId="4556886D" w:rsidR="008218B4" w:rsidRPr="00BF3D86" w:rsidRDefault="0055515C" w:rsidP="00476683">
            <w:r w:rsidRPr="0055515C">
              <w:rPr>
                <w:b/>
              </w:rPr>
              <w:t xml:space="preserve">Action: </w:t>
            </w:r>
            <w:r w:rsidR="00FC09E6">
              <w:rPr>
                <w:b/>
              </w:rPr>
              <w:t>J</w:t>
            </w:r>
            <w:r w:rsidRPr="0055515C">
              <w:rPr>
                <w:b/>
              </w:rPr>
              <w:t>S/NM to explore further</w:t>
            </w:r>
            <w:r w:rsidR="00FC09E6">
              <w:rPr>
                <w:b/>
              </w:rPr>
              <w:t xml:space="preserve"> getting a more permanent representative on the audit committee</w:t>
            </w:r>
            <w:r w:rsidRPr="0055515C">
              <w:rPr>
                <w:b/>
              </w:rPr>
              <w:t>.</w:t>
            </w:r>
          </w:p>
        </w:tc>
      </w:tr>
    </w:tbl>
    <w:p w14:paraId="0A1D41B2" w14:textId="6473B0E7" w:rsidR="001C1B5D" w:rsidRDefault="001C1B5D" w:rsidP="00772CB2"/>
    <w:p w14:paraId="04EB3D2E" w14:textId="2A93B9F9" w:rsidR="00772CB2" w:rsidRDefault="00772CB2" w:rsidP="00772CB2">
      <w:pPr>
        <w:rPr>
          <w:b/>
        </w:rPr>
      </w:pPr>
      <w:r w:rsidRPr="00772CB2">
        <w:rPr>
          <w:b/>
        </w:rPr>
        <w:t>18-19/0</w:t>
      </w:r>
      <w:r w:rsidR="008218B4">
        <w:rPr>
          <w:b/>
        </w:rPr>
        <w:t>59</w:t>
      </w:r>
      <w:r w:rsidRPr="00772CB2">
        <w:rPr>
          <w:b/>
        </w:rPr>
        <w:t xml:space="preserve"> Chief Executive’s Report</w:t>
      </w:r>
    </w:p>
    <w:p w14:paraId="5C00E075" w14:textId="4600DF94" w:rsidR="00E619A9" w:rsidRPr="00E619A9" w:rsidRDefault="002901E3" w:rsidP="00AA7189">
      <w:pPr>
        <w:pStyle w:val="ListParagraph"/>
        <w:numPr>
          <w:ilvl w:val="0"/>
          <w:numId w:val="20"/>
        </w:numPr>
        <w:spacing w:after="0" w:line="240" w:lineRule="auto"/>
        <w:rPr>
          <w:b/>
        </w:rPr>
      </w:pPr>
      <w:r>
        <w:rPr>
          <w:rFonts w:ascii="Calibri" w:eastAsia="Times New Roman" w:hAnsi="Calibri" w:cs="Calibri"/>
          <w:color w:val="000000"/>
          <w:lang w:eastAsia="en-GB"/>
        </w:rPr>
        <w:t xml:space="preserve">JM noted that as the main </w:t>
      </w:r>
      <w:r w:rsidR="00045EB6">
        <w:rPr>
          <w:rFonts w:ascii="Calibri" w:eastAsia="Times New Roman" w:hAnsi="Calibri" w:cs="Calibri"/>
          <w:color w:val="000000"/>
          <w:lang w:eastAsia="en-GB"/>
        </w:rPr>
        <w:t>business</w:t>
      </w:r>
      <w:r>
        <w:rPr>
          <w:rFonts w:ascii="Calibri" w:eastAsia="Times New Roman" w:hAnsi="Calibri" w:cs="Calibri"/>
          <w:color w:val="000000"/>
          <w:lang w:eastAsia="en-GB"/>
        </w:rPr>
        <w:t xml:space="preserve"> of the meeting was </w:t>
      </w:r>
      <w:r w:rsidR="00045EB6">
        <w:rPr>
          <w:rFonts w:ascii="Calibri" w:eastAsia="Times New Roman" w:hAnsi="Calibri" w:cs="Calibri"/>
          <w:color w:val="000000"/>
          <w:lang w:eastAsia="en-GB"/>
        </w:rPr>
        <w:t xml:space="preserve">to consider </w:t>
      </w:r>
      <w:r>
        <w:rPr>
          <w:rFonts w:ascii="Calibri" w:eastAsia="Times New Roman" w:hAnsi="Calibri" w:cs="Calibri"/>
          <w:color w:val="000000"/>
          <w:lang w:eastAsia="en-GB"/>
        </w:rPr>
        <w:t xml:space="preserve">the Corporate Plan he would move straight to that.  </w:t>
      </w:r>
    </w:p>
    <w:p w14:paraId="64E89746" w14:textId="77777777" w:rsidR="00E619A9" w:rsidRPr="00E619A9" w:rsidRDefault="00E619A9" w:rsidP="00E619A9">
      <w:pPr>
        <w:pStyle w:val="ListParagraph"/>
        <w:spacing w:after="0" w:line="240" w:lineRule="auto"/>
        <w:rPr>
          <w:b/>
        </w:rPr>
      </w:pPr>
    </w:p>
    <w:p w14:paraId="54CFDBB7" w14:textId="4F7A4DCA" w:rsidR="003F5AA4" w:rsidRDefault="008218B4" w:rsidP="00E50D05">
      <w:pPr>
        <w:rPr>
          <w:b/>
        </w:rPr>
      </w:pPr>
      <w:r>
        <w:rPr>
          <w:b/>
        </w:rPr>
        <w:t xml:space="preserve">18-19/060 Corporate Plan </w:t>
      </w:r>
      <w:r w:rsidR="0059262F">
        <w:rPr>
          <w:b/>
        </w:rPr>
        <w:t>(</w:t>
      </w:r>
      <w:r w:rsidR="0079175C">
        <w:rPr>
          <w:b/>
        </w:rPr>
        <w:t>J</w:t>
      </w:r>
      <w:r w:rsidR="00D7197B">
        <w:rPr>
          <w:b/>
        </w:rPr>
        <w:t>M</w:t>
      </w:r>
      <w:r w:rsidR="0059262F">
        <w:rPr>
          <w:b/>
        </w:rPr>
        <w:t>)</w:t>
      </w:r>
    </w:p>
    <w:p w14:paraId="04F792D1" w14:textId="0DCEFAAA" w:rsidR="002901E3" w:rsidRPr="002901E3" w:rsidRDefault="00E619A9" w:rsidP="001A1533">
      <w:pPr>
        <w:pStyle w:val="ListParagraph"/>
        <w:numPr>
          <w:ilvl w:val="0"/>
          <w:numId w:val="20"/>
        </w:numPr>
        <w:spacing w:after="0" w:line="240" w:lineRule="auto"/>
        <w:rPr>
          <w:rFonts w:ascii="Calibri" w:eastAsia="Times New Roman" w:hAnsi="Calibri" w:cs="Calibri"/>
          <w:color w:val="000000"/>
          <w:lang w:eastAsia="en-GB"/>
        </w:rPr>
      </w:pPr>
      <w:r w:rsidRPr="002901E3">
        <w:rPr>
          <w:rFonts w:ascii="Calibri" w:eastAsia="Times New Roman" w:hAnsi="Calibri" w:cs="Calibri"/>
          <w:color w:val="000000"/>
          <w:lang w:eastAsia="en-GB"/>
        </w:rPr>
        <w:t>JM introduced</w:t>
      </w:r>
      <w:r w:rsidR="00772CB2" w:rsidRPr="002901E3">
        <w:rPr>
          <w:rFonts w:ascii="Calibri" w:eastAsia="Times New Roman" w:hAnsi="Calibri" w:cs="Calibri"/>
          <w:color w:val="000000"/>
          <w:lang w:eastAsia="en-GB"/>
        </w:rPr>
        <w:t xml:space="preserve"> the </w:t>
      </w:r>
      <w:r w:rsidR="008218B4" w:rsidRPr="002901E3">
        <w:rPr>
          <w:rFonts w:ascii="Calibri" w:eastAsia="Times New Roman" w:hAnsi="Calibri" w:cs="Calibri"/>
          <w:color w:val="000000"/>
          <w:lang w:eastAsia="en-GB"/>
        </w:rPr>
        <w:t>Corporate Plan</w:t>
      </w:r>
      <w:r w:rsidR="002901E3">
        <w:rPr>
          <w:rFonts w:ascii="Calibri" w:eastAsia="Times New Roman" w:hAnsi="Calibri" w:cs="Calibri"/>
          <w:color w:val="000000"/>
          <w:lang w:eastAsia="en-GB"/>
        </w:rPr>
        <w:t xml:space="preserve"> (see slides presented)</w:t>
      </w:r>
      <w:r w:rsidR="00772CB2" w:rsidRPr="002901E3">
        <w:rPr>
          <w:rFonts w:ascii="Calibri" w:eastAsia="Times New Roman" w:hAnsi="Calibri" w:cs="Calibri"/>
          <w:color w:val="000000"/>
          <w:lang w:eastAsia="en-GB"/>
        </w:rPr>
        <w:t xml:space="preserve">. </w:t>
      </w:r>
      <w:r w:rsidR="002901E3" w:rsidRPr="002901E3">
        <w:rPr>
          <w:rFonts w:ascii="Calibri" w:eastAsia="Times New Roman" w:hAnsi="Calibri" w:cs="Calibri"/>
          <w:color w:val="000000"/>
          <w:lang w:eastAsia="en-GB"/>
        </w:rPr>
        <w:t>JM reminded the Board of the Vision document and the events that led to the SofS announcement in September</w:t>
      </w:r>
      <w:r w:rsidR="002901E3">
        <w:rPr>
          <w:rFonts w:ascii="Calibri" w:eastAsia="Times New Roman" w:hAnsi="Calibri" w:cs="Calibri"/>
          <w:color w:val="000000"/>
          <w:lang w:eastAsia="en-GB"/>
        </w:rPr>
        <w:t>:</w:t>
      </w:r>
      <w:r w:rsidR="002901E3" w:rsidRPr="002901E3">
        <w:rPr>
          <w:rFonts w:ascii="Calibri" w:eastAsia="Times New Roman" w:hAnsi="Calibri" w:cs="Calibri"/>
          <w:color w:val="000000"/>
          <w:lang w:eastAsia="en-GB"/>
        </w:rPr>
        <w:t xml:space="preserve"> </w:t>
      </w:r>
      <w:r w:rsidR="002901E3">
        <w:rPr>
          <w:rFonts w:ascii="Calibri" w:eastAsia="Times New Roman" w:hAnsi="Calibri" w:cs="Calibri"/>
          <w:color w:val="000000"/>
          <w:lang w:eastAsia="en-GB"/>
        </w:rPr>
        <w:t>there will be</w:t>
      </w:r>
      <w:r w:rsidR="002901E3" w:rsidRPr="002901E3">
        <w:rPr>
          <w:rFonts w:ascii="Calibri" w:eastAsia="Times New Roman" w:hAnsi="Calibri" w:cs="Calibri"/>
          <w:color w:val="000000"/>
          <w:lang w:eastAsia="en-GB"/>
        </w:rPr>
        <w:t xml:space="preserve"> 5m genomes over 5 years</w:t>
      </w:r>
      <w:r w:rsidR="002901E3">
        <w:rPr>
          <w:rFonts w:ascii="Calibri" w:eastAsia="Times New Roman" w:hAnsi="Calibri" w:cs="Calibri"/>
          <w:color w:val="000000"/>
          <w:lang w:eastAsia="en-GB"/>
        </w:rPr>
        <w:t xml:space="preserve"> and</w:t>
      </w:r>
      <w:r w:rsidR="002901E3" w:rsidRPr="002901E3">
        <w:rPr>
          <w:rFonts w:ascii="Calibri" w:eastAsia="Times New Roman" w:hAnsi="Calibri" w:cs="Calibri"/>
          <w:color w:val="000000"/>
          <w:lang w:eastAsia="en-GB"/>
        </w:rPr>
        <w:t xml:space="preserve"> strategic cohorts.  GeL is at an inflexion point and there are key matters for the Board to decide.  JM wanted Board members to be fully briefed on the Plan.  This is a once in 5 </w:t>
      </w:r>
      <w:r w:rsidR="00621F9F" w:rsidRPr="002901E3">
        <w:rPr>
          <w:rFonts w:ascii="Calibri" w:eastAsia="Times New Roman" w:hAnsi="Calibri" w:cs="Calibri"/>
          <w:color w:val="000000"/>
          <w:lang w:eastAsia="en-GB"/>
        </w:rPr>
        <w:t>years</w:t>
      </w:r>
      <w:r w:rsidR="00621F9F">
        <w:rPr>
          <w:rFonts w:ascii="Calibri" w:eastAsia="Times New Roman" w:hAnsi="Calibri" w:cs="Calibri"/>
          <w:color w:val="000000"/>
          <w:lang w:eastAsia="en-GB"/>
        </w:rPr>
        <w:t>’</w:t>
      </w:r>
      <w:r w:rsidR="002901E3" w:rsidRPr="002901E3">
        <w:rPr>
          <w:rFonts w:ascii="Calibri" w:eastAsia="Times New Roman" w:hAnsi="Calibri" w:cs="Calibri"/>
          <w:color w:val="000000"/>
          <w:lang w:eastAsia="en-GB"/>
        </w:rPr>
        <w:t xml:space="preserve"> exercise and an important moment to look at GeL’s mission and mandate. Ministers understand that genomics will play a fundamental role</w:t>
      </w:r>
      <w:r w:rsidR="00045EB6">
        <w:rPr>
          <w:rFonts w:ascii="Calibri" w:eastAsia="Times New Roman" w:hAnsi="Calibri" w:cs="Calibri"/>
          <w:color w:val="000000"/>
          <w:lang w:eastAsia="en-GB"/>
        </w:rPr>
        <w:t xml:space="preserve"> in the future</w:t>
      </w:r>
      <w:r w:rsidR="002901E3" w:rsidRPr="002901E3">
        <w:rPr>
          <w:rFonts w:ascii="Calibri" w:eastAsia="Times New Roman" w:hAnsi="Calibri" w:cs="Calibri"/>
          <w:color w:val="000000"/>
          <w:lang w:eastAsia="en-GB"/>
        </w:rPr>
        <w:t xml:space="preserve">.  JM suggested the Board find another occasion to look at the Plan at length.  </w:t>
      </w:r>
    </w:p>
    <w:p w14:paraId="03706EA9" w14:textId="77777777" w:rsidR="004229CC" w:rsidRDefault="00A62C24" w:rsidP="002901E3">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followed a discussion of the draft Corporate Plan. </w:t>
      </w:r>
      <w:r w:rsidR="004229CC">
        <w:rPr>
          <w:rFonts w:ascii="Calibri" w:eastAsia="Times New Roman" w:hAnsi="Calibri" w:cs="Calibri"/>
          <w:color w:val="000000"/>
          <w:lang w:eastAsia="en-GB"/>
        </w:rPr>
        <w:t>The draft was welcomed by the Board but a number of improvements were requested.  The following comments were made:</w:t>
      </w:r>
    </w:p>
    <w:p w14:paraId="3B5CF98C" w14:textId="39254E60" w:rsidR="002901E3" w:rsidRPr="002901E3" w:rsidRDefault="00A62C24" w:rsidP="001A1533">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2901E3">
        <w:rPr>
          <w:rFonts w:ascii="Calibri" w:eastAsia="Times New Roman" w:hAnsi="Calibri" w:cs="Calibri"/>
          <w:color w:val="000000"/>
          <w:lang w:eastAsia="en-GB"/>
        </w:rPr>
        <w:t>The next draft should bring out w</w:t>
      </w:r>
      <w:r w:rsidR="002901E3" w:rsidRPr="002901E3">
        <w:rPr>
          <w:rFonts w:ascii="Calibri" w:eastAsia="Times New Roman" w:hAnsi="Calibri" w:cs="Calibri"/>
          <w:color w:val="000000"/>
          <w:lang w:eastAsia="en-GB"/>
        </w:rPr>
        <w:t xml:space="preserve">here we want </w:t>
      </w:r>
      <w:r w:rsidR="002901E3">
        <w:rPr>
          <w:rFonts w:ascii="Calibri" w:eastAsia="Times New Roman" w:hAnsi="Calibri" w:cs="Calibri"/>
          <w:color w:val="000000"/>
          <w:lang w:eastAsia="en-GB"/>
        </w:rPr>
        <w:t xml:space="preserve">the </w:t>
      </w:r>
      <w:r w:rsidR="002901E3" w:rsidRPr="002901E3">
        <w:rPr>
          <w:rFonts w:ascii="Calibri" w:eastAsia="Times New Roman" w:hAnsi="Calibri" w:cs="Calibri"/>
          <w:color w:val="000000"/>
          <w:lang w:eastAsia="en-GB"/>
        </w:rPr>
        <w:t>emphasis to be different</w:t>
      </w:r>
      <w:r w:rsidR="002901E3">
        <w:rPr>
          <w:rFonts w:ascii="Calibri" w:eastAsia="Times New Roman" w:hAnsi="Calibri" w:cs="Calibri"/>
          <w:color w:val="000000"/>
          <w:lang w:eastAsia="en-GB"/>
        </w:rPr>
        <w:t xml:space="preserve"> from what we do today</w:t>
      </w:r>
      <w:r w:rsidR="002901E3" w:rsidRPr="002901E3">
        <w:rPr>
          <w:rFonts w:ascii="Calibri" w:eastAsia="Times New Roman" w:hAnsi="Calibri" w:cs="Calibri"/>
          <w:color w:val="000000"/>
          <w:lang w:eastAsia="en-GB"/>
        </w:rPr>
        <w:t xml:space="preserve">. Where there are areas of controversy </w:t>
      </w:r>
      <w:r w:rsidR="002901E3">
        <w:rPr>
          <w:rFonts w:ascii="Calibri" w:eastAsia="Times New Roman" w:hAnsi="Calibri" w:cs="Calibri"/>
          <w:color w:val="000000"/>
          <w:lang w:eastAsia="en-GB"/>
        </w:rPr>
        <w:t xml:space="preserve">we need to understand these </w:t>
      </w:r>
      <w:r w:rsidR="002901E3" w:rsidRPr="002901E3">
        <w:rPr>
          <w:rFonts w:ascii="Calibri" w:eastAsia="Times New Roman" w:hAnsi="Calibri" w:cs="Calibri"/>
          <w:color w:val="000000"/>
          <w:lang w:eastAsia="en-GB"/>
        </w:rPr>
        <w:t xml:space="preserve">so we have a map to get to the next stage.  </w:t>
      </w:r>
    </w:p>
    <w:p w14:paraId="78DE4FB1" w14:textId="688D7CEA" w:rsidR="002901E3" w:rsidRPr="002901E3" w:rsidRDefault="004229CC" w:rsidP="001A1533">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w:t>
      </w:r>
      <w:r w:rsidR="002901E3">
        <w:rPr>
          <w:rFonts w:ascii="Calibri" w:eastAsia="Times New Roman" w:hAnsi="Calibri" w:cs="Calibri"/>
          <w:color w:val="000000"/>
          <w:lang w:eastAsia="en-GB"/>
        </w:rPr>
        <w:t>e need to get the o</w:t>
      </w:r>
      <w:r w:rsidR="002901E3" w:rsidRPr="002901E3">
        <w:rPr>
          <w:rFonts w:ascii="Calibri" w:eastAsia="Times New Roman" w:hAnsi="Calibri" w:cs="Calibri"/>
          <w:color w:val="000000"/>
          <w:lang w:eastAsia="en-GB"/>
        </w:rPr>
        <w:t xml:space="preserve">verall vision </w:t>
      </w:r>
      <w:r w:rsidR="002901E3">
        <w:rPr>
          <w:rFonts w:ascii="Calibri" w:eastAsia="Times New Roman" w:hAnsi="Calibri" w:cs="Calibri"/>
          <w:color w:val="000000"/>
          <w:lang w:eastAsia="en-GB"/>
        </w:rPr>
        <w:t xml:space="preserve">for GeL right </w:t>
      </w:r>
      <w:r w:rsidR="002901E3" w:rsidRPr="002901E3">
        <w:rPr>
          <w:rFonts w:ascii="Calibri" w:eastAsia="Times New Roman" w:hAnsi="Calibri" w:cs="Calibri"/>
          <w:color w:val="000000"/>
          <w:lang w:eastAsia="en-GB"/>
        </w:rPr>
        <w:t xml:space="preserve">and then </w:t>
      </w:r>
      <w:r w:rsidR="002901E3">
        <w:rPr>
          <w:rFonts w:ascii="Calibri" w:eastAsia="Times New Roman" w:hAnsi="Calibri" w:cs="Calibri"/>
          <w:color w:val="000000"/>
          <w:lang w:eastAsia="en-GB"/>
        </w:rPr>
        <w:t xml:space="preserve">focus on </w:t>
      </w:r>
      <w:r w:rsidR="002901E3" w:rsidRPr="002901E3">
        <w:rPr>
          <w:rFonts w:ascii="Calibri" w:eastAsia="Times New Roman" w:hAnsi="Calibri" w:cs="Calibri"/>
          <w:color w:val="000000"/>
          <w:lang w:eastAsia="en-GB"/>
        </w:rPr>
        <w:t xml:space="preserve">what GeL does. </w:t>
      </w:r>
    </w:p>
    <w:p w14:paraId="4A53A8D2" w14:textId="1893AAA7" w:rsidR="002901E3" w:rsidRPr="002901E3" w:rsidRDefault="00504296" w:rsidP="001A1533">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There was m</w:t>
      </w:r>
      <w:r w:rsidR="002901E3" w:rsidRPr="002901E3">
        <w:rPr>
          <w:rFonts w:ascii="Calibri" w:eastAsia="Times New Roman" w:hAnsi="Calibri" w:cs="Calibri"/>
          <w:color w:val="000000"/>
          <w:lang w:eastAsia="en-GB"/>
        </w:rPr>
        <w:t xml:space="preserve">ore work to be done in defining the specific role of GeL but </w:t>
      </w:r>
      <w:r>
        <w:rPr>
          <w:rFonts w:ascii="Calibri" w:eastAsia="Times New Roman" w:hAnsi="Calibri" w:cs="Calibri"/>
          <w:color w:val="000000"/>
          <w:lang w:eastAsia="en-GB"/>
        </w:rPr>
        <w:t xml:space="preserve">this </w:t>
      </w:r>
      <w:r w:rsidR="002901E3" w:rsidRPr="002901E3">
        <w:rPr>
          <w:rFonts w:ascii="Calibri" w:eastAsia="Times New Roman" w:hAnsi="Calibri" w:cs="Calibri"/>
          <w:color w:val="000000"/>
          <w:lang w:eastAsia="en-GB"/>
        </w:rPr>
        <w:t xml:space="preserve">needs to be in the context of the bigger agenda.  </w:t>
      </w:r>
      <w:r>
        <w:rPr>
          <w:rFonts w:ascii="Calibri" w:eastAsia="Times New Roman" w:hAnsi="Calibri" w:cs="Calibri"/>
          <w:color w:val="000000"/>
          <w:lang w:eastAsia="en-GB"/>
        </w:rPr>
        <w:t xml:space="preserve">This includes: </w:t>
      </w:r>
      <w:r w:rsidR="002901E3" w:rsidRPr="002901E3">
        <w:rPr>
          <w:rFonts w:ascii="Calibri" w:eastAsia="Times New Roman" w:hAnsi="Calibri" w:cs="Calibri"/>
          <w:color w:val="000000"/>
          <w:lang w:eastAsia="en-GB"/>
        </w:rPr>
        <w:t>(</w:t>
      </w:r>
      <w:proofErr w:type="spellStart"/>
      <w:r w:rsidR="002901E3" w:rsidRPr="002901E3">
        <w:rPr>
          <w:rFonts w:ascii="Calibri" w:eastAsia="Times New Roman" w:hAnsi="Calibri" w:cs="Calibri"/>
          <w:color w:val="000000"/>
          <w:lang w:eastAsia="en-GB"/>
        </w:rPr>
        <w:t>i</w:t>
      </w:r>
      <w:proofErr w:type="spellEnd"/>
      <w:r w:rsidR="002901E3" w:rsidRPr="002901E3">
        <w:rPr>
          <w:rFonts w:ascii="Calibri" w:eastAsia="Times New Roman" w:hAnsi="Calibri" w:cs="Calibri"/>
          <w:color w:val="000000"/>
          <w:lang w:eastAsia="en-GB"/>
        </w:rPr>
        <w:t>) NHSE wants the procurement of services on behalf of the NHS</w:t>
      </w:r>
      <w:r>
        <w:rPr>
          <w:rFonts w:ascii="Calibri" w:eastAsia="Times New Roman" w:hAnsi="Calibri" w:cs="Calibri"/>
          <w:color w:val="000000"/>
          <w:lang w:eastAsia="en-GB"/>
        </w:rPr>
        <w:t xml:space="preserve"> to be done by GeL</w:t>
      </w:r>
      <w:r w:rsidR="00FC09E6">
        <w:rPr>
          <w:rFonts w:ascii="Calibri" w:eastAsia="Times New Roman" w:hAnsi="Calibri" w:cs="Calibri"/>
          <w:color w:val="000000"/>
          <w:lang w:eastAsia="en-GB"/>
        </w:rPr>
        <w:t>;</w:t>
      </w:r>
      <w:r w:rsidR="002901E3" w:rsidRPr="002901E3">
        <w:rPr>
          <w:rFonts w:ascii="Calibri" w:eastAsia="Times New Roman" w:hAnsi="Calibri" w:cs="Calibri"/>
          <w:color w:val="000000"/>
          <w:lang w:eastAsia="en-GB"/>
        </w:rPr>
        <w:t xml:space="preserve"> (ii) </w:t>
      </w:r>
      <w:r>
        <w:rPr>
          <w:rFonts w:ascii="Calibri" w:eastAsia="Times New Roman" w:hAnsi="Calibri" w:cs="Calibri"/>
          <w:color w:val="000000"/>
          <w:lang w:eastAsia="en-GB"/>
        </w:rPr>
        <w:t>GeL is d</w:t>
      </w:r>
      <w:r w:rsidR="002901E3" w:rsidRPr="002901E3">
        <w:rPr>
          <w:rFonts w:ascii="Calibri" w:eastAsia="Times New Roman" w:hAnsi="Calibri" w:cs="Calibri"/>
          <w:color w:val="000000"/>
          <w:lang w:eastAsia="en-GB"/>
        </w:rPr>
        <w:t>eveloping and providing tools and analysis for use by the NHS</w:t>
      </w:r>
      <w:r>
        <w:rPr>
          <w:rFonts w:ascii="Calibri" w:eastAsia="Times New Roman" w:hAnsi="Calibri" w:cs="Calibri"/>
          <w:color w:val="000000"/>
          <w:lang w:eastAsia="en-GB"/>
        </w:rPr>
        <w:t xml:space="preserve"> t</w:t>
      </w:r>
      <w:r w:rsidR="002901E3" w:rsidRPr="002901E3">
        <w:rPr>
          <w:rFonts w:ascii="Calibri" w:eastAsia="Times New Roman" w:hAnsi="Calibri" w:cs="Calibri"/>
          <w:color w:val="000000"/>
          <w:lang w:eastAsia="en-GB"/>
        </w:rPr>
        <w:t>o be implemented in end to end patient pathways</w:t>
      </w:r>
      <w:r>
        <w:rPr>
          <w:rFonts w:ascii="Calibri" w:eastAsia="Times New Roman" w:hAnsi="Calibri" w:cs="Calibri"/>
          <w:color w:val="000000"/>
          <w:lang w:eastAsia="en-GB"/>
        </w:rPr>
        <w:t>; and</w:t>
      </w:r>
      <w:r w:rsidR="002901E3" w:rsidRPr="002901E3">
        <w:rPr>
          <w:rFonts w:ascii="Calibri" w:eastAsia="Times New Roman" w:hAnsi="Calibri" w:cs="Calibri"/>
          <w:color w:val="000000"/>
          <w:lang w:eastAsia="en-GB"/>
        </w:rPr>
        <w:t xml:space="preserve"> (iii) </w:t>
      </w:r>
      <w:r>
        <w:rPr>
          <w:rFonts w:ascii="Calibri" w:eastAsia="Times New Roman" w:hAnsi="Calibri" w:cs="Calibri"/>
          <w:color w:val="000000"/>
          <w:lang w:eastAsia="en-GB"/>
        </w:rPr>
        <w:t xml:space="preserve">GeL is facilitating </w:t>
      </w:r>
      <w:r w:rsidR="002901E3" w:rsidRPr="002901E3">
        <w:rPr>
          <w:rFonts w:ascii="Calibri" w:eastAsia="Times New Roman" w:hAnsi="Calibri" w:cs="Calibri"/>
          <w:color w:val="000000"/>
          <w:lang w:eastAsia="en-GB"/>
        </w:rPr>
        <w:t>collaboration with research and industry.  GeL has shown that it can take forward this</w:t>
      </w:r>
      <w:r>
        <w:rPr>
          <w:rFonts w:ascii="Calibri" w:eastAsia="Times New Roman" w:hAnsi="Calibri" w:cs="Calibri"/>
          <w:color w:val="000000"/>
          <w:lang w:eastAsia="en-GB"/>
        </w:rPr>
        <w:t xml:space="preserve"> last</w:t>
      </w:r>
      <w:r w:rsidR="002901E3" w:rsidRPr="002901E3">
        <w:rPr>
          <w:rFonts w:ascii="Calibri" w:eastAsia="Times New Roman" w:hAnsi="Calibri" w:cs="Calibri"/>
          <w:color w:val="000000"/>
          <w:lang w:eastAsia="en-GB"/>
        </w:rPr>
        <w:t xml:space="preserve"> area.  </w:t>
      </w:r>
    </w:p>
    <w:p w14:paraId="072665D3" w14:textId="283A4D74" w:rsidR="002901E3" w:rsidRPr="002901E3" w:rsidRDefault="002901E3" w:rsidP="001A1533">
      <w:pPr>
        <w:pStyle w:val="ListParagraph"/>
        <w:numPr>
          <w:ilvl w:val="1"/>
          <w:numId w:val="20"/>
        </w:numPr>
        <w:spacing w:after="0" w:line="240" w:lineRule="auto"/>
        <w:rPr>
          <w:rFonts w:ascii="Calibri" w:eastAsia="Times New Roman" w:hAnsi="Calibri" w:cs="Calibri"/>
          <w:color w:val="000000"/>
          <w:lang w:eastAsia="en-GB"/>
        </w:rPr>
      </w:pPr>
      <w:r w:rsidRPr="002901E3">
        <w:rPr>
          <w:rFonts w:ascii="Calibri" w:eastAsia="Times New Roman" w:hAnsi="Calibri" w:cs="Calibri"/>
          <w:color w:val="000000"/>
          <w:lang w:eastAsia="en-GB"/>
        </w:rPr>
        <w:t>K</w:t>
      </w:r>
      <w:r w:rsidR="00936822">
        <w:rPr>
          <w:rFonts w:ascii="Calibri" w:eastAsia="Times New Roman" w:hAnsi="Calibri" w:cs="Calibri"/>
          <w:color w:val="000000"/>
          <w:lang w:eastAsia="en-GB"/>
        </w:rPr>
        <w:t>D thought</w:t>
      </w:r>
      <w:r w:rsidR="00504296">
        <w:rPr>
          <w:rFonts w:ascii="Calibri" w:eastAsia="Times New Roman" w:hAnsi="Calibri" w:cs="Calibri"/>
          <w:color w:val="000000"/>
          <w:lang w:eastAsia="en-GB"/>
        </w:rPr>
        <w:t xml:space="preserve"> the Plan should be a </w:t>
      </w:r>
      <w:r w:rsidRPr="002901E3">
        <w:rPr>
          <w:rFonts w:ascii="Calibri" w:eastAsia="Times New Roman" w:hAnsi="Calibri" w:cs="Calibri"/>
          <w:color w:val="000000"/>
          <w:lang w:eastAsia="en-GB"/>
        </w:rPr>
        <w:t xml:space="preserve">bit bolder in </w:t>
      </w:r>
      <w:r w:rsidR="00504296">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 xml:space="preserve">overall mission. </w:t>
      </w:r>
    </w:p>
    <w:p w14:paraId="671D05C0" w14:textId="1B2A8759" w:rsidR="002901E3" w:rsidRDefault="00186B2B" w:rsidP="001A1533">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plan should address, </w:t>
      </w:r>
      <w:r w:rsidR="002901E3" w:rsidRPr="002901E3">
        <w:rPr>
          <w:rFonts w:ascii="Calibri" w:eastAsia="Times New Roman" w:hAnsi="Calibri" w:cs="Calibri"/>
          <w:color w:val="000000"/>
          <w:lang w:eastAsia="en-GB"/>
        </w:rPr>
        <w:t xml:space="preserve">"What kind of company are we"? </w:t>
      </w:r>
      <w:r w:rsidR="00504296">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It was suggested that GeL might </w:t>
      </w:r>
      <w:r w:rsidR="00504296">
        <w:rPr>
          <w:rFonts w:ascii="Calibri" w:eastAsia="Times New Roman" w:hAnsi="Calibri" w:cs="Calibri"/>
          <w:color w:val="000000"/>
          <w:lang w:eastAsia="en-GB"/>
        </w:rPr>
        <w:t>d</w:t>
      </w:r>
      <w:r w:rsidR="002901E3" w:rsidRPr="002901E3">
        <w:rPr>
          <w:rFonts w:ascii="Calibri" w:eastAsia="Times New Roman" w:hAnsi="Calibri" w:cs="Calibri"/>
          <w:color w:val="000000"/>
          <w:lang w:eastAsia="en-GB"/>
        </w:rPr>
        <w:t xml:space="preserve">o a paper on </w:t>
      </w:r>
      <w:r w:rsidR="00504296">
        <w:rPr>
          <w:rFonts w:ascii="Calibri" w:eastAsia="Times New Roman" w:hAnsi="Calibri" w:cs="Calibri"/>
          <w:color w:val="000000"/>
          <w:lang w:eastAsia="en-GB"/>
        </w:rPr>
        <w:t xml:space="preserve">corporate structure. </w:t>
      </w:r>
    </w:p>
    <w:p w14:paraId="1A1CFDA6" w14:textId="31239E7F" w:rsidR="00186B2B" w:rsidRPr="002901E3" w:rsidRDefault="00186B2B" w:rsidP="001A1533">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Plan should </w:t>
      </w:r>
      <w:r w:rsidRPr="002901E3">
        <w:rPr>
          <w:rFonts w:ascii="Calibri" w:eastAsia="Times New Roman" w:hAnsi="Calibri" w:cs="Calibri"/>
          <w:color w:val="000000"/>
          <w:lang w:eastAsia="en-GB"/>
        </w:rPr>
        <w:t xml:space="preserve">rearticulate the partnership </w:t>
      </w:r>
      <w:r>
        <w:rPr>
          <w:rFonts w:ascii="Calibri" w:eastAsia="Times New Roman" w:hAnsi="Calibri" w:cs="Calibri"/>
          <w:color w:val="000000"/>
          <w:lang w:eastAsia="en-GB"/>
        </w:rPr>
        <w:t xml:space="preserve">with NHSE </w:t>
      </w:r>
      <w:r w:rsidRPr="002901E3">
        <w:rPr>
          <w:rFonts w:ascii="Calibri" w:eastAsia="Times New Roman" w:hAnsi="Calibri" w:cs="Calibri"/>
          <w:color w:val="000000"/>
          <w:lang w:eastAsia="en-GB"/>
        </w:rPr>
        <w:t xml:space="preserve">more.  </w:t>
      </w:r>
      <w:r>
        <w:rPr>
          <w:rFonts w:ascii="Calibri" w:eastAsia="Times New Roman" w:hAnsi="Calibri" w:cs="Calibri"/>
          <w:color w:val="000000"/>
          <w:lang w:eastAsia="en-GB"/>
        </w:rPr>
        <w:t xml:space="preserve">The GeL </w:t>
      </w:r>
      <w:r w:rsidRPr="002901E3">
        <w:rPr>
          <w:rFonts w:ascii="Calibri" w:eastAsia="Times New Roman" w:hAnsi="Calibri" w:cs="Calibri"/>
          <w:color w:val="000000"/>
          <w:lang w:eastAsia="en-GB"/>
        </w:rPr>
        <w:t xml:space="preserve">Board will work well if </w:t>
      </w:r>
      <w:r>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 xml:space="preserve">relationship </w:t>
      </w:r>
      <w:r>
        <w:rPr>
          <w:rFonts w:ascii="Calibri" w:eastAsia="Times New Roman" w:hAnsi="Calibri" w:cs="Calibri"/>
          <w:color w:val="000000"/>
          <w:lang w:eastAsia="en-GB"/>
        </w:rPr>
        <w:t xml:space="preserve">with NHSE </w:t>
      </w:r>
      <w:r w:rsidRPr="002901E3">
        <w:rPr>
          <w:rFonts w:ascii="Calibri" w:eastAsia="Times New Roman" w:hAnsi="Calibri" w:cs="Calibri"/>
          <w:color w:val="000000"/>
          <w:lang w:eastAsia="en-GB"/>
        </w:rPr>
        <w:t>works.</w:t>
      </w:r>
    </w:p>
    <w:p w14:paraId="08ED3C49" w14:textId="5B113A42" w:rsidR="002901E3" w:rsidRPr="002901E3" w:rsidRDefault="00045EB6" w:rsidP="00AF0F9C">
      <w:pPr>
        <w:pStyle w:val="ListParagraph"/>
        <w:numPr>
          <w:ilvl w:val="1"/>
          <w:numId w:val="20"/>
        </w:numPr>
        <w:spacing w:after="0" w:line="240" w:lineRule="auto"/>
        <w:rPr>
          <w:rFonts w:ascii="Calibri" w:eastAsia="Times New Roman" w:hAnsi="Calibri" w:cs="Calibri"/>
          <w:color w:val="000000"/>
          <w:lang w:eastAsia="en-GB"/>
        </w:rPr>
      </w:pPr>
      <w:r>
        <w:rPr>
          <w:rFonts w:ascii="Calibri" w:eastAsia="Times New Roman" w:hAnsi="Calibri" w:cs="Calibri"/>
          <w:b/>
          <w:color w:val="000000"/>
          <w:lang w:eastAsia="en-GB"/>
        </w:rPr>
        <w:t xml:space="preserve">Action: Board members invited to share their individual comments on the plan with JM.  </w:t>
      </w:r>
    </w:p>
    <w:p w14:paraId="56CA41E6" w14:textId="77777777" w:rsidR="008218B4" w:rsidRPr="00985BA7" w:rsidRDefault="008218B4" w:rsidP="008218B4">
      <w:pPr>
        <w:pStyle w:val="ListParagraph"/>
        <w:spacing w:after="0" w:line="240" w:lineRule="auto"/>
        <w:rPr>
          <w:rFonts w:ascii="Calibri" w:eastAsia="Times New Roman" w:hAnsi="Calibri" w:cs="Calibri"/>
          <w:b/>
          <w:bCs/>
          <w:color w:val="000000"/>
          <w:lang w:eastAsia="en-GB"/>
        </w:rPr>
      </w:pPr>
    </w:p>
    <w:p w14:paraId="07254652" w14:textId="261386B2" w:rsidR="00D7197B" w:rsidRDefault="00D7197B" w:rsidP="00E50D05">
      <w:pPr>
        <w:rPr>
          <w:b/>
        </w:rPr>
      </w:pPr>
      <w:r>
        <w:rPr>
          <w:b/>
        </w:rPr>
        <w:t>18-19/0</w:t>
      </w:r>
      <w:r w:rsidR="004545E5">
        <w:rPr>
          <w:b/>
        </w:rPr>
        <w:t>61</w:t>
      </w:r>
      <w:r>
        <w:rPr>
          <w:b/>
        </w:rPr>
        <w:t xml:space="preserve"> – GMS Preparations (</w:t>
      </w:r>
      <w:r w:rsidR="00F813E4">
        <w:rPr>
          <w:b/>
        </w:rPr>
        <w:t>SH</w:t>
      </w:r>
      <w:r w:rsidR="005103EA">
        <w:rPr>
          <w:b/>
        </w:rPr>
        <w:t>/PC</w:t>
      </w:r>
      <w:r>
        <w:rPr>
          <w:b/>
        </w:rPr>
        <w:t>)</w:t>
      </w:r>
    </w:p>
    <w:p w14:paraId="5F6DCF97" w14:textId="77777777" w:rsidR="00AF0F9C" w:rsidRDefault="00AF0F9C"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 advised the Board on where the GMS had reached.</w:t>
      </w:r>
    </w:p>
    <w:p w14:paraId="45F5785E" w14:textId="36B64946" w:rsidR="00AF0F9C" w:rsidRPr="002901E3" w:rsidRDefault="00AF0F9C"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NHSE has a</w:t>
      </w:r>
      <w:r w:rsidRPr="002901E3">
        <w:rPr>
          <w:rFonts w:ascii="Calibri" w:eastAsia="Times New Roman" w:hAnsi="Calibri" w:cs="Calibri"/>
          <w:color w:val="000000"/>
          <w:lang w:eastAsia="en-GB"/>
        </w:rPr>
        <w:t>warded contract</w:t>
      </w:r>
      <w:r>
        <w:rPr>
          <w:rFonts w:ascii="Calibri" w:eastAsia="Times New Roman" w:hAnsi="Calibri" w:cs="Calibri"/>
          <w:color w:val="000000"/>
          <w:lang w:eastAsia="en-GB"/>
        </w:rPr>
        <w:t>s</w:t>
      </w:r>
      <w:r w:rsidRPr="002901E3">
        <w:rPr>
          <w:rFonts w:ascii="Calibri" w:eastAsia="Times New Roman" w:hAnsi="Calibri" w:cs="Calibri"/>
          <w:color w:val="000000"/>
          <w:lang w:eastAsia="en-GB"/>
        </w:rPr>
        <w:t xml:space="preserve"> to 7 GLHs.  </w:t>
      </w:r>
      <w:r>
        <w:rPr>
          <w:rFonts w:ascii="Calibri" w:eastAsia="Times New Roman" w:hAnsi="Calibri" w:cs="Calibri"/>
          <w:color w:val="000000"/>
          <w:lang w:eastAsia="en-GB"/>
        </w:rPr>
        <w:t xml:space="preserve">There will follow an </w:t>
      </w:r>
      <w:r w:rsidRPr="002901E3">
        <w:rPr>
          <w:rFonts w:ascii="Calibri" w:eastAsia="Times New Roman" w:hAnsi="Calibri" w:cs="Calibri"/>
          <w:color w:val="000000"/>
          <w:lang w:eastAsia="en-GB"/>
        </w:rPr>
        <w:t>18 month mobilisation and transition p</w:t>
      </w:r>
      <w:r w:rsidR="00045EB6">
        <w:rPr>
          <w:rFonts w:ascii="Calibri" w:eastAsia="Times New Roman" w:hAnsi="Calibri" w:cs="Calibri"/>
          <w:color w:val="000000"/>
          <w:lang w:eastAsia="en-GB"/>
        </w:rPr>
        <w:t>eriod</w:t>
      </w:r>
      <w:r w:rsidRPr="002901E3">
        <w:rPr>
          <w:rFonts w:ascii="Calibri" w:eastAsia="Times New Roman" w:hAnsi="Calibri" w:cs="Calibri"/>
          <w:color w:val="000000"/>
          <w:lang w:eastAsia="en-GB"/>
        </w:rPr>
        <w:t xml:space="preserve">.  Final appointments </w:t>
      </w:r>
      <w:r>
        <w:rPr>
          <w:rFonts w:ascii="Calibri" w:eastAsia="Times New Roman" w:hAnsi="Calibri" w:cs="Calibri"/>
          <w:color w:val="000000"/>
          <w:lang w:eastAsia="en-GB"/>
        </w:rPr>
        <w:t>with</w:t>
      </w:r>
      <w:r w:rsidRPr="002901E3">
        <w:rPr>
          <w:rFonts w:ascii="Calibri" w:eastAsia="Times New Roman" w:hAnsi="Calibri" w:cs="Calibri"/>
          <w:color w:val="000000"/>
          <w:lang w:eastAsia="en-GB"/>
        </w:rPr>
        <w:t xml:space="preserve">in GLHs </w:t>
      </w:r>
      <w:r>
        <w:rPr>
          <w:rFonts w:ascii="Calibri" w:eastAsia="Times New Roman" w:hAnsi="Calibri" w:cs="Calibri"/>
          <w:color w:val="000000"/>
          <w:lang w:eastAsia="en-GB"/>
        </w:rPr>
        <w:t xml:space="preserve">are now </w:t>
      </w:r>
      <w:r w:rsidRPr="002901E3">
        <w:rPr>
          <w:rFonts w:ascii="Calibri" w:eastAsia="Times New Roman" w:hAnsi="Calibri" w:cs="Calibri"/>
          <w:color w:val="000000"/>
          <w:lang w:eastAsia="en-GB"/>
        </w:rPr>
        <w:t xml:space="preserve">being made.  </w:t>
      </w:r>
      <w:r>
        <w:rPr>
          <w:rFonts w:ascii="Calibri" w:eastAsia="Times New Roman" w:hAnsi="Calibri" w:cs="Calibri"/>
          <w:color w:val="000000"/>
          <w:lang w:eastAsia="en-GB"/>
        </w:rPr>
        <w:t>This will a</w:t>
      </w:r>
      <w:r w:rsidRPr="002901E3">
        <w:rPr>
          <w:rFonts w:ascii="Calibri" w:eastAsia="Times New Roman" w:hAnsi="Calibri" w:cs="Calibri"/>
          <w:color w:val="000000"/>
          <w:lang w:eastAsia="en-GB"/>
        </w:rPr>
        <w:t xml:space="preserve">lign NHS routine care with developments.  </w:t>
      </w:r>
    </w:p>
    <w:p w14:paraId="7517843D" w14:textId="29A037EF" w:rsidR="00AF0F9C" w:rsidRPr="002901E3" w:rsidRDefault="00AF0F9C" w:rsidP="00AF0F9C">
      <w:pPr>
        <w:pStyle w:val="ListParagraph"/>
        <w:numPr>
          <w:ilvl w:val="0"/>
          <w:numId w:val="20"/>
        </w:numPr>
        <w:spacing w:after="0" w:line="240" w:lineRule="auto"/>
        <w:rPr>
          <w:rFonts w:ascii="Calibri" w:eastAsia="Times New Roman" w:hAnsi="Calibri" w:cs="Calibri"/>
          <w:color w:val="000000"/>
          <w:lang w:eastAsia="en-GB"/>
        </w:rPr>
      </w:pPr>
      <w:r w:rsidRPr="002901E3">
        <w:rPr>
          <w:rFonts w:ascii="Calibri" w:eastAsia="Times New Roman" w:hAnsi="Calibri" w:cs="Calibri"/>
          <w:color w:val="000000"/>
          <w:lang w:eastAsia="en-GB"/>
        </w:rPr>
        <w:t xml:space="preserve">No major changes to </w:t>
      </w:r>
      <w:r>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 xml:space="preserve">test directory </w:t>
      </w:r>
      <w:r>
        <w:rPr>
          <w:rFonts w:ascii="Calibri" w:eastAsia="Times New Roman" w:hAnsi="Calibri" w:cs="Calibri"/>
          <w:color w:val="000000"/>
          <w:lang w:eastAsia="en-GB"/>
        </w:rPr>
        <w:t xml:space="preserve">are expected </w:t>
      </w:r>
      <w:r w:rsidRPr="002901E3">
        <w:rPr>
          <w:rFonts w:ascii="Calibri" w:eastAsia="Times New Roman" w:hAnsi="Calibri" w:cs="Calibri"/>
          <w:color w:val="000000"/>
          <w:lang w:eastAsia="en-GB"/>
        </w:rPr>
        <w:t xml:space="preserve">for 19/20.  Changes </w:t>
      </w:r>
      <w:r>
        <w:rPr>
          <w:rFonts w:ascii="Calibri" w:eastAsia="Times New Roman" w:hAnsi="Calibri" w:cs="Calibri"/>
          <w:color w:val="000000"/>
          <w:lang w:eastAsia="en-GB"/>
        </w:rPr>
        <w:t xml:space="preserve">after that </w:t>
      </w:r>
      <w:r w:rsidRPr="002901E3">
        <w:rPr>
          <w:rFonts w:ascii="Calibri" w:eastAsia="Times New Roman" w:hAnsi="Calibri" w:cs="Calibri"/>
          <w:color w:val="000000"/>
          <w:lang w:eastAsia="en-GB"/>
        </w:rPr>
        <w:t xml:space="preserve">will depend on </w:t>
      </w:r>
      <w:r>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price point</w:t>
      </w:r>
      <w:r>
        <w:rPr>
          <w:rFonts w:ascii="Calibri" w:eastAsia="Times New Roman" w:hAnsi="Calibri" w:cs="Calibri"/>
          <w:color w:val="000000"/>
          <w:lang w:eastAsia="en-GB"/>
        </w:rPr>
        <w:t xml:space="preserve"> for WGS</w:t>
      </w:r>
      <w:r w:rsidRPr="002901E3">
        <w:rPr>
          <w:rFonts w:ascii="Calibri" w:eastAsia="Times New Roman" w:hAnsi="Calibri" w:cs="Calibri"/>
          <w:color w:val="000000"/>
          <w:lang w:eastAsia="en-GB"/>
        </w:rPr>
        <w:t xml:space="preserve">.  .  </w:t>
      </w:r>
    </w:p>
    <w:p w14:paraId="22390D0D" w14:textId="0B88AF3D" w:rsidR="00AF0F9C" w:rsidRPr="002901E3" w:rsidRDefault="00AF0F9C"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NHSE and GeL are w</w:t>
      </w:r>
      <w:r w:rsidRPr="002901E3">
        <w:rPr>
          <w:rFonts w:ascii="Calibri" w:eastAsia="Times New Roman" w:hAnsi="Calibri" w:cs="Calibri"/>
          <w:color w:val="000000"/>
          <w:lang w:eastAsia="en-GB"/>
        </w:rPr>
        <w:t xml:space="preserve">orking through when WGS will become live.  </w:t>
      </w:r>
      <w:r>
        <w:rPr>
          <w:rFonts w:ascii="Calibri" w:eastAsia="Times New Roman" w:hAnsi="Calibri" w:cs="Calibri"/>
          <w:color w:val="000000"/>
          <w:lang w:eastAsia="en-GB"/>
        </w:rPr>
        <w:t>SH a</w:t>
      </w:r>
      <w:r w:rsidRPr="002901E3">
        <w:rPr>
          <w:rFonts w:ascii="Calibri" w:eastAsia="Times New Roman" w:hAnsi="Calibri" w:cs="Calibri"/>
          <w:color w:val="000000"/>
          <w:lang w:eastAsia="en-GB"/>
        </w:rPr>
        <w:t>nticipate</w:t>
      </w:r>
      <w:r>
        <w:rPr>
          <w:rFonts w:ascii="Calibri" w:eastAsia="Times New Roman" w:hAnsi="Calibri" w:cs="Calibri"/>
          <w:color w:val="000000"/>
          <w:lang w:eastAsia="en-GB"/>
        </w:rPr>
        <w:t>s</w:t>
      </w:r>
      <w:r w:rsidRPr="002901E3">
        <w:rPr>
          <w:rFonts w:ascii="Calibri" w:eastAsia="Times New Roman" w:hAnsi="Calibri" w:cs="Calibri"/>
          <w:color w:val="000000"/>
          <w:lang w:eastAsia="en-GB"/>
        </w:rPr>
        <w:t xml:space="preserve"> some further delays. </w:t>
      </w:r>
      <w:r>
        <w:rPr>
          <w:rFonts w:ascii="Calibri" w:eastAsia="Times New Roman" w:hAnsi="Calibri" w:cs="Calibri"/>
          <w:color w:val="000000"/>
          <w:lang w:eastAsia="en-GB"/>
        </w:rPr>
        <w:t>NHSE and GeL have a j</w:t>
      </w:r>
      <w:r w:rsidRPr="002901E3">
        <w:rPr>
          <w:rFonts w:ascii="Calibri" w:eastAsia="Times New Roman" w:hAnsi="Calibri" w:cs="Calibri"/>
          <w:color w:val="000000"/>
          <w:lang w:eastAsia="en-GB"/>
        </w:rPr>
        <w:t xml:space="preserve">oint mission to reduce time before </w:t>
      </w:r>
      <w:r w:rsidR="00045EB6">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 xml:space="preserve">system is operational.  </w:t>
      </w:r>
    </w:p>
    <w:p w14:paraId="01B66CFD" w14:textId="13A57F74" w:rsidR="00AF0F9C" w:rsidRPr="002901E3" w:rsidRDefault="00AF0F9C"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are w</w:t>
      </w:r>
      <w:r w:rsidRPr="002901E3">
        <w:rPr>
          <w:rFonts w:ascii="Calibri" w:eastAsia="Times New Roman" w:hAnsi="Calibri" w:cs="Calibri"/>
          <w:color w:val="000000"/>
          <w:lang w:eastAsia="en-GB"/>
        </w:rPr>
        <w:t xml:space="preserve">orking on </w:t>
      </w:r>
      <w:r>
        <w:rPr>
          <w:rFonts w:ascii="Calibri" w:eastAsia="Times New Roman" w:hAnsi="Calibri" w:cs="Calibri"/>
          <w:color w:val="000000"/>
          <w:lang w:eastAsia="en-GB"/>
        </w:rPr>
        <w:t xml:space="preserve">the </w:t>
      </w:r>
      <w:r w:rsidRPr="002901E3">
        <w:rPr>
          <w:rFonts w:ascii="Calibri" w:eastAsia="Times New Roman" w:hAnsi="Calibri" w:cs="Calibri"/>
          <w:color w:val="000000"/>
          <w:lang w:eastAsia="en-GB"/>
        </w:rPr>
        <w:t xml:space="preserve">patient choice agenda together.  Every patient will be asked to consent for research.  </w:t>
      </w:r>
    </w:p>
    <w:p w14:paraId="4E7FE167" w14:textId="49C8B14A" w:rsidR="00AF0F9C" w:rsidRPr="002901E3" w:rsidRDefault="00AF0F9C"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NHSE is a</w:t>
      </w:r>
      <w:r w:rsidRPr="002901E3">
        <w:rPr>
          <w:rFonts w:ascii="Calibri" w:eastAsia="Times New Roman" w:hAnsi="Calibri" w:cs="Calibri"/>
          <w:color w:val="000000"/>
          <w:lang w:eastAsia="en-GB"/>
        </w:rPr>
        <w:t>bout to introduce a way to extend the GMCs for the future</w:t>
      </w:r>
      <w:r>
        <w:rPr>
          <w:rFonts w:ascii="Calibri" w:eastAsia="Times New Roman" w:hAnsi="Calibri" w:cs="Calibri"/>
          <w:color w:val="000000"/>
          <w:lang w:eastAsia="en-GB"/>
        </w:rPr>
        <w:t xml:space="preserve"> t</w:t>
      </w:r>
      <w:r w:rsidRPr="002901E3">
        <w:rPr>
          <w:rFonts w:ascii="Calibri" w:eastAsia="Times New Roman" w:hAnsi="Calibri" w:cs="Calibri"/>
          <w:color w:val="000000"/>
          <w:lang w:eastAsia="en-GB"/>
        </w:rPr>
        <w:t xml:space="preserve">o work with GLHs.  </w:t>
      </w:r>
    </w:p>
    <w:p w14:paraId="1AF70ECE" w14:textId="27B8AA6B" w:rsidR="00AF0F9C" w:rsidRPr="002901E3" w:rsidRDefault="00833A22" w:rsidP="00AF0F9C">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followed a discussion as to the position regarding the GMS including preparations for a whole genome </w:t>
      </w:r>
      <w:r w:rsidR="00AF0F9C" w:rsidRPr="002901E3">
        <w:rPr>
          <w:rFonts w:ascii="Calibri" w:eastAsia="Times New Roman" w:hAnsi="Calibri" w:cs="Calibri"/>
          <w:color w:val="000000"/>
          <w:lang w:eastAsia="en-GB"/>
        </w:rPr>
        <w:t>NICU/PICU</w:t>
      </w:r>
      <w:r>
        <w:rPr>
          <w:rFonts w:ascii="Calibri" w:eastAsia="Times New Roman" w:hAnsi="Calibri" w:cs="Calibri"/>
          <w:color w:val="000000"/>
          <w:lang w:eastAsia="en-GB"/>
        </w:rPr>
        <w:t xml:space="preserve"> service</w:t>
      </w:r>
      <w:r w:rsidR="00AF0F9C" w:rsidRPr="002901E3">
        <w:rPr>
          <w:rFonts w:ascii="Calibri" w:eastAsia="Times New Roman" w:hAnsi="Calibri" w:cs="Calibri"/>
          <w:color w:val="000000"/>
          <w:lang w:eastAsia="en-GB"/>
        </w:rPr>
        <w:t xml:space="preserve">.  </w:t>
      </w:r>
    </w:p>
    <w:p w14:paraId="7678844F" w14:textId="4B8B1B2D" w:rsidR="004545E5" w:rsidRPr="00221A46" w:rsidRDefault="004545E5" w:rsidP="00AF0F9C">
      <w:pPr>
        <w:pStyle w:val="ListParagraph"/>
        <w:spacing w:after="0" w:line="240" w:lineRule="auto"/>
        <w:rPr>
          <w:rFonts w:ascii="Calibri" w:eastAsia="Times New Roman" w:hAnsi="Calibri" w:cs="Calibri"/>
          <w:color w:val="000000"/>
          <w:lang w:eastAsia="en-GB"/>
        </w:rPr>
      </w:pPr>
    </w:p>
    <w:p w14:paraId="0C4CC227" w14:textId="4EC3DBA5" w:rsidR="004545E5" w:rsidRDefault="004545E5" w:rsidP="00A966F9">
      <w:pPr>
        <w:spacing w:after="0" w:line="240" w:lineRule="auto"/>
        <w:rPr>
          <w:b/>
        </w:rPr>
      </w:pPr>
      <w:r>
        <w:rPr>
          <w:b/>
        </w:rPr>
        <w:t>18-19/062 – Corporate Administration</w:t>
      </w:r>
    </w:p>
    <w:p w14:paraId="03CC1288" w14:textId="77777777" w:rsidR="0062089C" w:rsidRDefault="0062089C" w:rsidP="00A966F9">
      <w:pPr>
        <w:spacing w:after="0" w:line="240" w:lineRule="auto"/>
        <w:rPr>
          <w:b/>
        </w:rPr>
      </w:pPr>
    </w:p>
    <w:p w14:paraId="51C5C5CF" w14:textId="25CC63BC" w:rsidR="00A5509B" w:rsidRPr="00A5509B" w:rsidRDefault="00A5509B" w:rsidP="00A5509B">
      <w:pPr>
        <w:pStyle w:val="ListParagraph"/>
        <w:numPr>
          <w:ilvl w:val="0"/>
          <w:numId w:val="20"/>
        </w:numPr>
      </w:pPr>
      <w:r w:rsidRPr="001A1533">
        <w:t>J</w:t>
      </w:r>
      <w:r>
        <w:t xml:space="preserve">M asked the Board whether he should take forward the </w:t>
      </w:r>
      <w:r w:rsidRPr="00A5509B">
        <w:t xml:space="preserve">accommodation/board </w:t>
      </w:r>
      <w:r>
        <w:t xml:space="preserve">software </w:t>
      </w:r>
      <w:r w:rsidRPr="00A5509B">
        <w:t>papers</w:t>
      </w:r>
      <w:r>
        <w:t xml:space="preserve">.  </w:t>
      </w:r>
      <w:r w:rsidRPr="00A5509B">
        <w:t xml:space="preserve">  </w:t>
      </w:r>
      <w:r w:rsidR="00FC09E6">
        <w:rPr>
          <w:b/>
        </w:rPr>
        <w:t xml:space="preserve">Action: JM to carry out review of accommodation and advise the Board accordingly.  </w:t>
      </w:r>
    </w:p>
    <w:p w14:paraId="0BA8EFA4" w14:textId="77777777" w:rsidR="0062089C" w:rsidRDefault="0062089C" w:rsidP="0062089C">
      <w:pPr>
        <w:pStyle w:val="ListParagraph"/>
        <w:spacing w:after="0" w:line="240" w:lineRule="auto"/>
        <w:rPr>
          <w:b/>
        </w:rPr>
      </w:pPr>
    </w:p>
    <w:p w14:paraId="1F740C9B" w14:textId="4209C80F" w:rsidR="004545E5" w:rsidRDefault="004545E5" w:rsidP="00A966F9">
      <w:pPr>
        <w:spacing w:after="0" w:line="240" w:lineRule="auto"/>
        <w:rPr>
          <w:b/>
        </w:rPr>
      </w:pPr>
      <w:r>
        <w:rPr>
          <w:b/>
        </w:rPr>
        <w:t>18-19/063 – Participants Panel Update</w:t>
      </w:r>
    </w:p>
    <w:p w14:paraId="710BF28D" w14:textId="77777777" w:rsidR="0062089C" w:rsidRDefault="0062089C" w:rsidP="00A966F9">
      <w:pPr>
        <w:spacing w:after="0" w:line="240" w:lineRule="auto"/>
        <w:rPr>
          <w:b/>
        </w:rPr>
      </w:pPr>
    </w:p>
    <w:p w14:paraId="29DCDD27" w14:textId="6235023F" w:rsidR="00FC09E6" w:rsidRPr="00FC09E6" w:rsidRDefault="00FC09E6" w:rsidP="00FC09E6">
      <w:pPr>
        <w:pStyle w:val="ListParagraph"/>
        <w:numPr>
          <w:ilvl w:val="0"/>
          <w:numId w:val="20"/>
        </w:numPr>
      </w:pPr>
      <w:r>
        <w:t xml:space="preserve">JHW introduced herself to the Board.  JHW confirmed that the Participants Panel had had a good meeting earlier in the </w:t>
      </w:r>
      <w:r w:rsidRPr="00FC09E6">
        <w:t xml:space="preserve">day. </w:t>
      </w:r>
      <w:r>
        <w:t xml:space="preserve">Panel members had taken part in making the 100K thank you film.  </w:t>
      </w:r>
      <w:r w:rsidRPr="00FC09E6">
        <w:t xml:space="preserve"> </w:t>
      </w:r>
    </w:p>
    <w:p w14:paraId="191CEC40" w14:textId="4676F8E0" w:rsidR="00FC09E6" w:rsidRPr="00FC09E6" w:rsidRDefault="00FC09E6" w:rsidP="00FC09E6">
      <w:pPr>
        <w:pStyle w:val="ListParagraph"/>
        <w:numPr>
          <w:ilvl w:val="0"/>
          <w:numId w:val="20"/>
        </w:numPr>
      </w:pPr>
      <w:r w:rsidRPr="00FC09E6">
        <w:t xml:space="preserve">JHW </w:t>
      </w:r>
      <w:r>
        <w:t xml:space="preserve">explained the role of </w:t>
      </w:r>
      <w:r w:rsidRPr="00FC09E6">
        <w:t xml:space="preserve">the panel.  </w:t>
      </w:r>
      <w:r>
        <w:t xml:space="preserve">The panel </w:t>
      </w:r>
      <w:r w:rsidRPr="00FC09E6">
        <w:t>oversee</w:t>
      </w:r>
      <w:r>
        <w:t>s</w:t>
      </w:r>
      <w:r w:rsidRPr="00FC09E6">
        <w:t xml:space="preserve"> what </w:t>
      </w:r>
      <w:r>
        <w:t>GeL</w:t>
      </w:r>
      <w:r w:rsidRPr="00FC09E6">
        <w:t xml:space="preserve"> do</w:t>
      </w:r>
      <w:r>
        <w:t>es</w:t>
      </w:r>
      <w:r w:rsidRPr="00FC09E6">
        <w:t xml:space="preserve"> with </w:t>
      </w:r>
      <w:r>
        <w:t xml:space="preserve">participants’ </w:t>
      </w:r>
      <w:r w:rsidRPr="00FC09E6">
        <w:t xml:space="preserve">data. </w:t>
      </w:r>
      <w:r>
        <w:t>JHW is also e</w:t>
      </w:r>
      <w:r w:rsidRPr="00FC09E6">
        <w:t xml:space="preserve">ncouraging panel members to get involved in </w:t>
      </w:r>
      <w:r>
        <w:t xml:space="preserve">the </w:t>
      </w:r>
      <w:r w:rsidRPr="00FC09E6">
        <w:t xml:space="preserve">work of </w:t>
      </w:r>
      <w:proofErr w:type="spellStart"/>
      <w:r w:rsidRPr="00FC09E6">
        <w:t>GeCIPs</w:t>
      </w:r>
      <w:proofErr w:type="spellEnd"/>
      <w:r w:rsidRPr="00FC09E6">
        <w:t xml:space="preserve">. </w:t>
      </w:r>
    </w:p>
    <w:p w14:paraId="6AA71747" w14:textId="77777777" w:rsidR="00FC09E6" w:rsidRPr="00FC09E6" w:rsidRDefault="00FC09E6" w:rsidP="00FC09E6">
      <w:pPr>
        <w:ind w:left="360"/>
      </w:pPr>
      <w:r w:rsidRPr="00FC09E6">
        <w:t>[KS left the meeting].</w:t>
      </w:r>
    </w:p>
    <w:p w14:paraId="2734F721" w14:textId="61C14042" w:rsidR="00FC09E6" w:rsidRPr="00FC09E6" w:rsidRDefault="00FC09E6" w:rsidP="00FC09E6">
      <w:pPr>
        <w:pStyle w:val="ListParagraph"/>
        <w:numPr>
          <w:ilvl w:val="0"/>
          <w:numId w:val="20"/>
        </w:numPr>
      </w:pPr>
      <w:r>
        <w:t>JHW explained that one benefit of the panel is it h</w:t>
      </w:r>
      <w:r w:rsidRPr="00FC09E6">
        <w:t>ear</w:t>
      </w:r>
      <w:r>
        <w:t>s</w:t>
      </w:r>
      <w:r w:rsidRPr="00FC09E6">
        <w:t xml:space="preserve"> about things that aren't working so well</w:t>
      </w:r>
      <w:r>
        <w:t xml:space="preserve"> and can help manage them</w:t>
      </w:r>
      <w:r w:rsidRPr="00FC09E6">
        <w:t xml:space="preserve">.  </w:t>
      </w:r>
      <w:proofErr w:type="spellStart"/>
      <w:r w:rsidRPr="00FC09E6">
        <w:t>Eg</w:t>
      </w:r>
      <w:proofErr w:type="spellEnd"/>
      <w:r w:rsidRPr="00FC09E6">
        <w:t xml:space="preserve"> why it </w:t>
      </w:r>
      <w:r w:rsidR="00833A22">
        <w:t xml:space="preserve">can </w:t>
      </w:r>
      <w:r w:rsidRPr="00FC09E6">
        <w:t>take</w:t>
      </w:r>
      <w:r w:rsidR="004B4C09">
        <w:t xml:space="preserve"> </w:t>
      </w:r>
      <w:r w:rsidR="00833A22">
        <w:t>a</w:t>
      </w:r>
      <w:r w:rsidRPr="00FC09E6">
        <w:t xml:space="preserve"> long </w:t>
      </w:r>
      <w:r w:rsidR="00833A22">
        <w:t xml:space="preserve">time </w:t>
      </w:r>
      <w:r w:rsidRPr="00FC09E6">
        <w:t>to get a result</w:t>
      </w:r>
      <w:r>
        <w:t xml:space="preserve"> and w</w:t>
      </w:r>
      <w:r w:rsidRPr="00FC09E6">
        <w:t xml:space="preserve">hat we will be doing for those without results.  </w:t>
      </w:r>
    </w:p>
    <w:p w14:paraId="35F97BE4" w14:textId="1F68B419" w:rsidR="00FC09E6" w:rsidRPr="00FC09E6" w:rsidRDefault="00FC09E6" w:rsidP="00FC09E6">
      <w:pPr>
        <w:pStyle w:val="ListParagraph"/>
        <w:numPr>
          <w:ilvl w:val="0"/>
          <w:numId w:val="20"/>
        </w:numPr>
      </w:pPr>
      <w:r>
        <w:lastRenderedPageBreak/>
        <w:t>JHW stressed to the Board that p</w:t>
      </w:r>
      <w:r w:rsidRPr="00FC09E6">
        <w:t xml:space="preserve">articipants need to know they have not been forgotten.  </w:t>
      </w:r>
      <w:r>
        <w:t>GeL therefore needs to find a way to assure r</w:t>
      </w:r>
      <w:r w:rsidRPr="00FC09E6">
        <w:t>egular re-analysis/</w:t>
      </w:r>
      <w:r>
        <w:t xml:space="preserve">the provision of </w:t>
      </w:r>
      <w:r w:rsidRPr="00FC09E6">
        <w:t>A</w:t>
      </w:r>
      <w:r>
        <w:t xml:space="preserve">dditional </w:t>
      </w:r>
      <w:r w:rsidRPr="00FC09E6">
        <w:t>F</w:t>
      </w:r>
      <w:r>
        <w:t>inding</w:t>
      </w:r>
      <w:r w:rsidRPr="00FC09E6">
        <w:t>s/</w:t>
      </w:r>
      <w:r>
        <w:t xml:space="preserve">that </w:t>
      </w:r>
      <w:r w:rsidRPr="00FC09E6">
        <w:t xml:space="preserve">results </w:t>
      </w:r>
      <w:r>
        <w:t xml:space="preserve">return </w:t>
      </w:r>
      <w:r w:rsidRPr="00FC09E6">
        <w:t xml:space="preserve">within </w:t>
      </w:r>
      <w:r>
        <w:t xml:space="preserve">a </w:t>
      </w:r>
      <w:r w:rsidRPr="00FC09E6">
        <w:t>deadline/</w:t>
      </w:r>
      <w:r>
        <w:t xml:space="preserve">and the </w:t>
      </w:r>
      <w:r w:rsidRPr="00FC09E6">
        <w:t>widest range of material</w:t>
      </w:r>
      <w:r>
        <w:t xml:space="preserve"> is </w:t>
      </w:r>
      <w:r w:rsidR="00833A22">
        <w:t>analysed</w:t>
      </w:r>
      <w:r w:rsidRPr="00FC09E6">
        <w:t xml:space="preserve">.  </w:t>
      </w:r>
    </w:p>
    <w:p w14:paraId="3F129792" w14:textId="685684CD" w:rsidR="00FC09E6" w:rsidRPr="00FC09E6" w:rsidRDefault="00FC09E6" w:rsidP="00FC09E6">
      <w:pPr>
        <w:pStyle w:val="ListParagraph"/>
        <w:numPr>
          <w:ilvl w:val="0"/>
          <w:numId w:val="20"/>
        </w:numPr>
      </w:pPr>
      <w:r>
        <w:t>JHW q</w:t>
      </w:r>
      <w:r w:rsidRPr="00FC09E6">
        <w:t>uer</w:t>
      </w:r>
      <w:r>
        <w:t>ied the</w:t>
      </w:r>
      <w:r w:rsidRPr="00FC09E6">
        <w:t xml:space="preserve"> role of </w:t>
      </w:r>
      <w:r>
        <w:t xml:space="preserve">the </w:t>
      </w:r>
      <w:r w:rsidRPr="00FC09E6">
        <w:t xml:space="preserve">panel in </w:t>
      </w:r>
      <w:r>
        <w:t xml:space="preserve">the </w:t>
      </w:r>
      <w:r w:rsidRPr="00FC09E6">
        <w:t>GMS world.  JHW wants to maintain</w:t>
      </w:r>
      <w:r>
        <w:t xml:space="preserve"> the panel; understands the d</w:t>
      </w:r>
      <w:r w:rsidRPr="00FC09E6">
        <w:t xml:space="preserve">istinction between rare </w:t>
      </w:r>
      <w:r>
        <w:t>disease a</w:t>
      </w:r>
      <w:r w:rsidRPr="00FC09E6">
        <w:t>nd cancer</w:t>
      </w:r>
      <w:r>
        <w:t xml:space="preserve"> and is k</w:t>
      </w:r>
      <w:r w:rsidRPr="00FC09E6">
        <w:t xml:space="preserve">een to help </w:t>
      </w:r>
      <w:r>
        <w:t>GeL</w:t>
      </w:r>
      <w:r w:rsidRPr="00FC09E6">
        <w:t xml:space="preserve"> maximise </w:t>
      </w:r>
      <w:r>
        <w:t xml:space="preserve">the </w:t>
      </w:r>
      <w:r w:rsidRPr="00FC09E6">
        <w:t xml:space="preserve">effectiveness of research.  </w:t>
      </w:r>
    </w:p>
    <w:p w14:paraId="0498C024" w14:textId="1AC36636" w:rsidR="00FC09E6" w:rsidRPr="00FC09E6" w:rsidRDefault="00833A22" w:rsidP="00FC09E6">
      <w:pPr>
        <w:pStyle w:val="ListParagraph"/>
        <w:numPr>
          <w:ilvl w:val="0"/>
          <w:numId w:val="20"/>
        </w:numPr>
      </w:pPr>
      <w:r>
        <w:t xml:space="preserve">There followed a discussion of the work of the PP.  </w:t>
      </w:r>
    </w:p>
    <w:p w14:paraId="1819F548" w14:textId="7A91BFAF" w:rsidR="00FC09E6" w:rsidRDefault="00FC09E6" w:rsidP="00775E29">
      <w:pPr>
        <w:pStyle w:val="ListParagraph"/>
        <w:numPr>
          <w:ilvl w:val="0"/>
          <w:numId w:val="20"/>
        </w:numPr>
      </w:pPr>
      <w:r>
        <w:t>SH thanked</w:t>
      </w:r>
      <w:r w:rsidRPr="00FC09E6">
        <w:t xml:space="preserve"> the panel for its work.  </w:t>
      </w:r>
      <w:r>
        <w:t>NHSE n</w:t>
      </w:r>
      <w:r w:rsidRPr="00FC09E6">
        <w:t>eed</w:t>
      </w:r>
      <w:r>
        <w:t>s</w:t>
      </w:r>
      <w:r w:rsidRPr="00FC09E6">
        <w:t xml:space="preserve"> to have a conversation about </w:t>
      </w:r>
      <w:r>
        <w:t xml:space="preserve">the </w:t>
      </w:r>
      <w:r w:rsidRPr="00FC09E6">
        <w:t xml:space="preserve">continuation of </w:t>
      </w:r>
      <w:r>
        <w:t xml:space="preserve">the </w:t>
      </w:r>
      <w:r w:rsidRPr="00FC09E6">
        <w:t xml:space="preserve">panel for </w:t>
      </w:r>
      <w:r>
        <w:t xml:space="preserve">the </w:t>
      </w:r>
      <w:r w:rsidRPr="00FC09E6">
        <w:t xml:space="preserve">review of </w:t>
      </w:r>
      <w:r>
        <w:t xml:space="preserve">the </w:t>
      </w:r>
      <w:r w:rsidRPr="00FC09E6">
        <w:t xml:space="preserve">research database.  </w:t>
      </w:r>
    </w:p>
    <w:p w14:paraId="23BC96C4" w14:textId="77777777" w:rsidR="001A1533" w:rsidRPr="00FC09E6" w:rsidRDefault="001A1533" w:rsidP="00FC09E6">
      <w:pPr>
        <w:pStyle w:val="ListParagraph"/>
        <w:spacing w:after="0" w:line="240" w:lineRule="auto"/>
        <w:rPr>
          <w:b/>
        </w:rPr>
      </w:pPr>
    </w:p>
    <w:p w14:paraId="4ACE2E78" w14:textId="68C405DF" w:rsidR="004545E5" w:rsidRDefault="004545E5" w:rsidP="00A966F9">
      <w:pPr>
        <w:spacing w:after="0" w:line="240" w:lineRule="auto"/>
        <w:rPr>
          <w:rFonts w:ascii="Calibri" w:eastAsia="Times New Roman" w:hAnsi="Calibri" w:cs="Calibri"/>
          <w:b/>
          <w:lang w:eastAsia="en-GB"/>
        </w:rPr>
      </w:pPr>
      <w:r>
        <w:rPr>
          <w:b/>
        </w:rPr>
        <w:t>18-19/064 – Celebrating 100K</w:t>
      </w:r>
    </w:p>
    <w:p w14:paraId="0A82CA83" w14:textId="5C070D17" w:rsidR="00FC09E6" w:rsidRPr="00FC09E6" w:rsidRDefault="00FC09E6" w:rsidP="001A1533">
      <w:pPr>
        <w:pStyle w:val="ListParagraph"/>
        <w:rPr>
          <w:rFonts w:ascii="Calibri" w:eastAsia="Times New Roman" w:hAnsi="Calibri" w:cs="Calibri"/>
          <w:color w:val="000000"/>
          <w:lang w:eastAsia="en-GB"/>
        </w:rPr>
      </w:pPr>
    </w:p>
    <w:p w14:paraId="7CA647E2" w14:textId="521AFE4E" w:rsidR="00A966F9" w:rsidRDefault="00FC09E6" w:rsidP="004545E5">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VP outlined to the Board what was planned.</w:t>
      </w:r>
    </w:p>
    <w:p w14:paraId="76FF364F" w14:textId="176FD56F" w:rsidR="00A30AA4" w:rsidRDefault="00A30AA4" w:rsidP="004545E5">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color w:val="000000"/>
          <w:lang w:eastAsia="en-GB"/>
        </w:rPr>
        <w:t>It was agreed that h</w:t>
      </w:r>
      <w:r w:rsidRPr="00FC09E6">
        <w:rPr>
          <w:rFonts w:ascii="Calibri" w:eastAsia="Times New Roman" w:hAnsi="Calibri" w:cs="Calibri"/>
          <w:color w:val="000000"/>
          <w:lang w:eastAsia="en-GB"/>
        </w:rPr>
        <w:t>a</w:t>
      </w:r>
      <w:r>
        <w:rPr>
          <w:rFonts w:ascii="Calibri" w:eastAsia="Times New Roman" w:hAnsi="Calibri" w:cs="Calibri"/>
          <w:color w:val="000000"/>
          <w:lang w:eastAsia="en-GB"/>
        </w:rPr>
        <w:t>ving</w:t>
      </w:r>
      <w:r w:rsidRPr="00FC09E6">
        <w:rPr>
          <w:rFonts w:ascii="Calibri" w:eastAsia="Times New Roman" w:hAnsi="Calibri" w:cs="Calibri"/>
          <w:color w:val="000000"/>
          <w:lang w:eastAsia="en-GB"/>
        </w:rPr>
        <w:t xml:space="preserve"> secured </w:t>
      </w:r>
      <w:r>
        <w:rPr>
          <w:rFonts w:ascii="Calibri" w:eastAsia="Times New Roman" w:hAnsi="Calibri" w:cs="Calibri"/>
          <w:color w:val="000000"/>
          <w:lang w:eastAsia="en-GB"/>
        </w:rPr>
        <w:t xml:space="preserve">key people </w:t>
      </w:r>
      <w:r w:rsidRPr="00FC09E6">
        <w:rPr>
          <w:rFonts w:ascii="Calibri" w:eastAsia="Times New Roman" w:hAnsi="Calibri" w:cs="Calibri"/>
          <w:color w:val="000000"/>
          <w:lang w:eastAsia="en-GB"/>
        </w:rPr>
        <w:t>on 11</w:t>
      </w:r>
      <w:r>
        <w:rPr>
          <w:rFonts w:ascii="Calibri" w:eastAsia="Times New Roman" w:hAnsi="Calibri" w:cs="Calibri"/>
          <w:color w:val="000000"/>
          <w:lang w:eastAsia="en-GB"/>
        </w:rPr>
        <w:t xml:space="preserve"> December, the celebration should</w:t>
      </w:r>
      <w:r w:rsidRPr="00FC09E6">
        <w:rPr>
          <w:rFonts w:ascii="Calibri" w:eastAsia="Times New Roman" w:hAnsi="Calibri" w:cs="Calibri"/>
          <w:color w:val="000000"/>
          <w:lang w:eastAsia="en-GB"/>
        </w:rPr>
        <w:t xml:space="preserve"> go ahead.  </w:t>
      </w:r>
    </w:p>
    <w:p w14:paraId="0A0A8EF5" w14:textId="77777777" w:rsidR="00FC09E6" w:rsidRPr="00A966F9" w:rsidRDefault="00FC09E6" w:rsidP="00FC09E6">
      <w:pPr>
        <w:pStyle w:val="ListParagraph"/>
        <w:spacing w:after="0" w:line="240" w:lineRule="auto"/>
        <w:rPr>
          <w:rFonts w:ascii="Calibri" w:eastAsia="Times New Roman" w:hAnsi="Calibri" w:cs="Calibri"/>
          <w:lang w:eastAsia="en-GB"/>
        </w:rPr>
      </w:pPr>
    </w:p>
    <w:p w14:paraId="57B6EEAA" w14:textId="369F1510" w:rsidR="0079175C" w:rsidRDefault="00D7197B" w:rsidP="00E50D05">
      <w:pPr>
        <w:rPr>
          <w:b/>
        </w:rPr>
      </w:pPr>
      <w:r>
        <w:rPr>
          <w:b/>
        </w:rPr>
        <w:t>18-19/0</w:t>
      </w:r>
      <w:r w:rsidR="004545E5">
        <w:rPr>
          <w:b/>
        </w:rPr>
        <w:t>65</w:t>
      </w:r>
      <w:r w:rsidR="00C20629">
        <w:rPr>
          <w:b/>
        </w:rPr>
        <w:t xml:space="preserve"> </w:t>
      </w:r>
      <w:r>
        <w:rPr>
          <w:b/>
        </w:rPr>
        <w:t>–</w:t>
      </w:r>
      <w:r w:rsidR="00A966F9">
        <w:rPr>
          <w:b/>
        </w:rPr>
        <w:t>Corporate Services</w:t>
      </w:r>
      <w:r>
        <w:rPr>
          <w:b/>
        </w:rPr>
        <w:t xml:space="preserve"> Report</w:t>
      </w:r>
      <w:r w:rsidR="00E50D05">
        <w:rPr>
          <w:b/>
        </w:rPr>
        <w:t>:</w:t>
      </w:r>
    </w:p>
    <w:p w14:paraId="1B61F7DF" w14:textId="6813ED0E" w:rsidR="00FC09E6" w:rsidRPr="00FC09E6" w:rsidRDefault="00FC09E6" w:rsidP="001A1533">
      <w:pPr>
        <w:pStyle w:val="ListParagraph"/>
        <w:numPr>
          <w:ilvl w:val="0"/>
          <w:numId w:val="20"/>
        </w:numPr>
        <w:rPr>
          <w:rFonts w:ascii="Calibri" w:eastAsia="Times New Roman" w:hAnsi="Calibri" w:cs="Calibri"/>
          <w:color w:val="000000"/>
          <w:lang w:eastAsia="en-GB"/>
        </w:rPr>
      </w:pPr>
      <w:r w:rsidRPr="00B91AD6">
        <w:rPr>
          <w:rFonts w:ascii="Calibri" w:eastAsia="Times New Roman" w:hAnsi="Calibri" w:cs="Calibri"/>
          <w:color w:val="000000"/>
          <w:lang w:eastAsia="en-GB"/>
        </w:rPr>
        <w:t xml:space="preserve">Sequencing Samples </w:t>
      </w:r>
      <w:r>
        <w:rPr>
          <w:rFonts w:ascii="Calibri" w:eastAsia="Times New Roman" w:hAnsi="Calibri" w:cs="Calibri"/>
          <w:color w:val="000000"/>
          <w:lang w:eastAsia="en-GB"/>
        </w:rPr>
        <w:t>–</w:t>
      </w:r>
      <w:r w:rsidRPr="00B91AD6">
        <w:rPr>
          <w:rFonts w:ascii="Calibri" w:eastAsia="Times New Roman" w:hAnsi="Calibri" w:cs="Calibri"/>
          <w:color w:val="000000"/>
          <w:lang w:eastAsia="en-GB"/>
        </w:rPr>
        <w:t xml:space="preserve"> </w:t>
      </w:r>
      <w:r w:rsidR="00A30AA4">
        <w:rPr>
          <w:rFonts w:ascii="Calibri" w:eastAsia="Times New Roman" w:hAnsi="Calibri" w:cs="Calibri"/>
          <w:color w:val="000000"/>
          <w:lang w:eastAsia="en-GB"/>
        </w:rPr>
        <w:t xml:space="preserve">There was a discussion of plans to sequence samples in excess of those required to deliver the 100KGP.  </w:t>
      </w:r>
      <w:r w:rsidRPr="00B91AD6">
        <w:rPr>
          <w:rFonts w:ascii="Calibri" w:eastAsia="Times New Roman" w:hAnsi="Calibri" w:cs="Calibri"/>
          <w:b/>
          <w:bCs/>
          <w:color w:val="000000"/>
          <w:lang w:eastAsia="en-GB"/>
        </w:rPr>
        <w:t xml:space="preserve">Action: come up with a plan </w:t>
      </w:r>
      <w:r>
        <w:rPr>
          <w:rFonts w:ascii="Calibri" w:eastAsia="Times New Roman" w:hAnsi="Calibri" w:cs="Calibri"/>
          <w:b/>
          <w:bCs/>
          <w:color w:val="000000"/>
          <w:lang w:eastAsia="en-GB"/>
        </w:rPr>
        <w:t xml:space="preserve">to sequence the remaining samples </w:t>
      </w:r>
      <w:r w:rsidRPr="00B91AD6">
        <w:rPr>
          <w:rFonts w:ascii="Calibri" w:eastAsia="Times New Roman" w:hAnsi="Calibri" w:cs="Calibri"/>
          <w:b/>
          <w:bCs/>
          <w:color w:val="000000"/>
          <w:lang w:eastAsia="en-GB"/>
        </w:rPr>
        <w:t xml:space="preserve">and go to DHSC.  </w:t>
      </w:r>
    </w:p>
    <w:p w14:paraId="1A38CA6B" w14:textId="12CCF292" w:rsidR="00FC09E6" w:rsidRPr="00B91AD6" w:rsidRDefault="00FC09E6" w:rsidP="00045EB6">
      <w:pPr>
        <w:pStyle w:val="ListParagraph"/>
        <w:numPr>
          <w:ilvl w:val="0"/>
          <w:numId w:val="20"/>
        </w:numPr>
        <w:rPr>
          <w:rFonts w:ascii="Calibri" w:eastAsia="Times New Roman" w:hAnsi="Calibri" w:cs="Calibri"/>
          <w:color w:val="000000"/>
          <w:lang w:eastAsia="en-GB"/>
        </w:rPr>
      </w:pPr>
      <w:r>
        <w:rPr>
          <w:rFonts w:ascii="Calibri" w:eastAsia="Times New Roman" w:hAnsi="Calibri" w:cs="Calibri"/>
          <w:color w:val="000000"/>
          <w:lang w:eastAsia="en-GB"/>
        </w:rPr>
        <w:t>GC informed the Board that GeL has</w:t>
      </w:r>
      <w:r w:rsidRPr="00B91AD6">
        <w:rPr>
          <w:rFonts w:ascii="Calibri" w:eastAsia="Times New Roman" w:hAnsi="Calibri" w:cs="Calibri"/>
          <w:color w:val="000000"/>
          <w:lang w:eastAsia="en-GB"/>
        </w:rPr>
        <w:t xml:space="preserve"> achieved ISO 15189 status.  The Board congratulated all those involved in this.</w:t>
      </w:r>
    </w:p>
    <w:p w14:paraId="1ABA22BC" w14:textId="77777777" w:rsidR="00A966F9" w:rsidRPr="00A966F9" w:rsidRDefault="00A966F9" w:rsidP="00A966F9">
      <w:pPr>
        <w:pStyle w:val="ListParagraph"/>
        <w:spacing w:after="0" w:line="240" w:lineRule="auto"/>
        <w:rPr>
          <w:b/>
        </w:rPr>
      </w:pPr>
    </w:p>
    <w:p w14:paraId="27C98760" w14:textId="744831D9" w:rsidR="0079175C" w:rsidRDefault="00D7197B" w:rsidP="006A464A">
      <w:pPr>
        <w:rPr>
          <w:b/>
        </w:rPr>
      </w:pPr>
      <w:r>
        <w:rPr>
          <w:b/>
        </w:rPr>
        <w:t>18-19/0</w:t>
      </w:r>
      <w:r w:rsidR="004545E5">
        <w:rPr>
          <w:b/>
        </w:rPr>
        <w:t>66</w:t>
      </w:r>
      <w:r w:rsidR="00C20629">
        <w:rPr>
          <w:b/>
        </w:rPr>
        <w:t xml:space="preserve"> </w:t>
      </w:r>
      <w:r w:rsidR="00E554CF">
        <w:rPr>
          <w:b/>
        </w:rPr>
        <w:t xml:space="preserve">- </w:t>
      </w:r>
      <w:r w:rsidR="00F465BA" w:rsidRPr="00F465BA">
        <w:rPr>
          <w:b/>
        </w:rPr>
        <w:t>Science</w:t>
      </w:r>
      <w:r w:rsidR="006A464A">
        <w:rPr>
          <w:b/>
        </w:rPr>
        <w:t>, Ethics and GeCIP Report (MC):</w:t>
      </w:r>
      <w:r w:rsidR="00FC09E6">
        <w:rPr>
          <w:b/>
        </w:rPr>
        <w:t xml:space="preserve">  </w:t>
      </w:r>
      <w:r w:rsidR="00FC09E6">
        <w:t xml:space="preserve">There was no discussion of the Science Report.  </w:t>
      </w:r>
    </w:p>
    <w:p w14:paraId="32FBCE21" w14:textId="314F2B4A" w:rsidR="00D40978" w:rsidRPr="006A464A" w:rsidRDefault="00D7197B" w:rsidP="00FC09E6">
      <w:r>
        <w:rPr>
          <w:b/>
        </w:rPr>
        <w:t>18-19/0</w:t>
      </w:r>
      <w:r w:rsidR="00320E6E">
        <w:rPr>
          <w:b/>
        </w:rPr>
        <w:t>67</w:t>
      </w:r>
      <w:r w:rsidR="00C20629">
        <w:rPr>
          <w:b/>
        </w:rPr>
        <w:t xml:space="preserve"> </w:t>
      </w:r>
      <w:r w:rsidR="00E554CF">
        <w:rPr>
          <w:b/>
        </w:rPr>
        <w:t xml:space="preserve">- </w:t>
      </w:r>
      <w:r w:rsidR="00101B33" w:rsidRPr="00101B33">
        <w:rPr>
          <w:b/>
        </w:rPr>
        <w:t>Bioinformatics Report (AR):</w:t>
      </w:r>
      <w:r w:rsidR="00FC09E6">
        <w:rPr>
          <w:b/>
        </w:rPr>
        <w:t xml:space="preserve"> </w:t>
      </w:r>
      <w:r w:rsidR="00FC09E6">
        <w:t>There was no discussion of the Bioinformatics Report.</w:t>
      </w:r>
    </w:p>
    <w:p w14:paraId="7A234062" w14:textId="07B7A29B" w:rsidR="00ED6CD3" w:rsidRPr="00B24368" w:rsidRDefault="00D7197B" w:rsidP="00FC09E6">
      <w:r>
        <w:rPr>
          <w:b/>
        </w:rPr>
        <w:t>18-19/0</w:t>
      </w:r>
      <w:r w:rsidR="00320E6E">
        <w:rPr>
          <w:b/>
        </w:rPr>
        <w:t>68</w:t>
      </w:r>
      <w:r w:rsidR="00D36F49">
        <w:rPr>
          <w:b/>
        </w:rPr>
        <w:t>–</w:t>
      </w:r>
      <w:r w:rsidR="00E554CF">
        <w:rPr>
          <w:b/>
        </w:rPr>
        <w:t xml:space="preserve"> </w:t>
      </w:r>
      <w:r w:rsidR="00D36F49">
        <w:rPr>
          <w:b/>
        </w:rPr>
        <w:t xml:space="preserve">Commercial Report </w:t>
      </w:r>
      <w:r w:rsidR="00497955" w:rsidRPr="00497955">
        <w:rPr>
          <w:b/>
        </w:rPr>
        <w:t>(</w:t>
      </w:r>
      <w:r w:rsidR="00E554CF">
        <w:rPr>
          <w:b/>
        </w:rPr>
        <w:t>JH</w:t>
      </w:r>
      <w:r w:rsidR="00FC09E6">
        <w:rPr>
          <w:b/>
        </w:rPr>
        <w:t xml:space="preserve">): </w:t>
      </w:r>
      <w:r w:rsidR="00FC09E6">
        <w:t xml:space="preserve">There was no discussion of the Commercial Report.  </w:t>
      </w:r>
      <w:r w:rsidR="00E5654C">
        <w:t xml:space="preserve"> </w:t>
      </w:r>
      <w:r w:rsidR="00ED6CD3">
        <w:t xml:space="preserve">  </w:t>
      </w:r>
    </w:p>
    <w:p w14:paraId="0C42571D" w14:textId="14284D48" w:rsidR="001C1B5D" w:rsidRDefault="00D7197B" w:rsidP="00FC09E6">
      <w:r>
        <w:rPr>
          <w:b/>
        </w:rPr>
        <w:t>18-19/0</w:t>
      </w:r>
      <w:r w:rsidR="00320E6E">
        <w:rPr>
          <w:b/>
        </w:rPr>
        <w:t>69</w:t>
      </w:r>
      <w:r w:rsidR="00C20629">
        <w:rPr>
          <w:b/>
        </w:rPr>
        <w:t xml:space="preserve"> </w:t>
      </w:r>
      <w:r w:rsidR="00E554CF">
        <w:rPr>
          <w:b/>
        </w:rPr>
        <w:t xml:space="preserve">-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t>There was no discussion of the Communications Report.</w:t>
      </w:r>
      <w:r w:rsidR="00E5654C">
        <w:t xml:space="preserve"> </w:t>
      </w:r>
      <w:r w:rsidR="001C1B5D">
        <w:t xml:space="preserve">   </w:t>
      </w:r>
    </w:p>
    <w:p w14:paraId="7BAB2F99" w14:textId="77B02B66" w:rsidR="00D7197B" w:rsidRDefault="00D7197B" w:rsidP="00FC09E6">
      <w:r>
        <w:rPr>
          <w:b/>
        </w:rPr>
        <w:t>18-19/0</w:t>
      </w:r>
      <w:r w:rsidR="00320E6E">
        <w:rPr>
          <w:b/>
        </w:rPr>
        <w:t>70</w:t>
      </w:r>
      <w:r>
        <w:rPr>
          <w:b/>
        </w:rPr>
        <w:t xml:space="preserve"> – DPO Report (NM)</w:t>
      </w:r>
      <w:r w:rsidR="00FC09E6">
        <w:rPr>
          <w:b/>
        </w:rPr>
        <w:t xml:space="preserve">: </w:t>
      </w:r>
      <w:r>
        <w:t>There was no discussion of the DPO Report.</w:t>
      </w:r>
    </w:p>
    <w:p w14:paraId="7813C52B" w14:textId="43D40E47" w:rsidR="00FA3E23" w:rsidRDefault="00C20629" w:rsidP="00FC09E6">
      <w:r>
        <w:rPr>
          <w:b/>
        </w:rPr>
        <w:t>1</w:t>
      </w:r>
      <w:r w:rsidR="00D7197B">
        <w:rPr>
          <w:b/>
        </w:rPr>
        <w:t>8-19/0</w:t>
      </w:r>
      <w:r w:rsidR="00320E6E">
        <w:rPr>
          <w:b/>
        </w:rPr>
        <w:t>71</w:t>
      </w:r>
      <w:r>
        <w:rPr>
          <w:b/>
        </w:rPr>
        <w:t xml:space="preserve"> </w:t>
      </w:r>
      <w:r w:rsidR="00E554CF">
        <w:rPr>
          <w:b/>
        </w:rPr>
        <w:t xml:space="preserve">- </w:t>
      </w:r>
      <w:r w:rsidR="00A4385D" w:rsidRPr="009669F2">
        <w:rPr>
          <w:b/>
        </w:rPr>
        <w:t>Board Committees</w:t>
      </w:r>
      <w:r w:rsidR="0024558E" w:rsidRPr="00BF3D86">
        <w:t>:</w:t>
      </w:r>
      <w:r w:rsidR="00FC09E6">
        <w:t xml:space="preserve">  </w:t>
      </w:r>
      <w:r w:rsidR="00D7197B">
        <w:t>There was no discussion of the Board Committee minutes.</w:t>
      </w:r>
      <w:r w:rsidR="00E5654C">
        <w:t xml:space="preserve"> </w:t>
      </w:r>
      <w:r w:rsidR="00B705A7">
        <w:t xml:space="preserve">  </w:t>
      </w:r>
    </w:p>
    <w:p w14:paraId="14387843" w14:textId="37B21B8E" w:rsidR="008F154E" w:rsidRPr="00C5619E" w:rsidRDefault="00A966F9" w:rsidP="00615517">
      <w:r>
        <w:rPr>
          <w:b/>
        </w:rPr>
        <w:t>18-19/0</w:t>
      </w:r>
      <w:r w:rsidR="00320E6E">
        <w:rPr>
          <w:b/>
        </w:rPr>
        <w:t>72</w:t>
      </w:r>
      <w:r w:rsidR="00E554CF">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FC09E6">
        <w:t>There was no other business</w:t>
      </w:r>
      <w:r w:rsidR="00C5619E" w:rsidRPr="00C5619E">
        <w:rPr>
          <w:rFonts w:ascii="Calibri" w:eastAsia="Times New Roman" w:hAnsi="Calibri" w:cs="Calibri"/>
          <w:lang w:eastAsia="en-GB"/>
        </w:rPr>
        <w:t>.</w:t>
      </w:r>
      <w:r w:rsidR="002051F6" w:rsidRPr="00C5619E">
        <w:rPr>
          <w:rFonts w:ascii="Calibri" w:eastAsia="Times New Roman" w:hAnsi="Calibri" w:cs="Calibri"/>
          <w:lang w:eastAsia="en-GB"/>
        </w:rPr>
        <w:t xml:space="preserve"> </w:t>
      </w:r>
    </w:p>
    <w:p w14:paraId="2B10D768" w14:textId="4F3D7189" w:rsidR="00541C4C" w:rsidRPr="00BF3D86" w:rsidRDefault="00D7197B" w:rsidP="00BF63E5">
      <w:r>
        <w:rPr>
          <w:b/>
        </w:rPr>
        <w:t>18-19/0</w:t>
      </w:r>
      <w:r w:rsidR="00320E6E">
        <w:rPr>
          <w:b/>
        </w:rPr>
        <w:t>73</w:t>
      </w:r>
      <w:r w:rsidR="00C20629">
        <w:rPr>
          <w:b/>
        </w:rPr>
        <w:t xml:space="preserve"> </w:t>
      </w:r>
      <w:r w:rsidR="00E554CF">
        <w:rPr>
          <w:b/>
        </w:rPr>
        <w:t xml:space="preserve">- </w:t>
      </w:r>
      <w:r w:rsidR="001E69B3" w:rsidRPr="009669F2">
        <w:rPr>
          <w:b/>
        </w:rPr>
        <w:t>Date, Time and Agenda for Next Meeting</w:t>
      </w:r>
    </w:p>
    <w:p w14:paraId="40247976" w14:textId="4A379B99" w:rsidR="00B8524C" w:rsidRDefault="001E69B3" w:rsidP="00BF63E5">
      <w:pPr>
        <w:rPr>
          <w:b/>
        </w:rPr>
      </w:pPr>
      <w:r w:rsidRPr="00D91859">
        <w:rPr>
          <w:b/>
        </w:rPr>
        <w:t xml:space="preserve">IT WAS NOTED that the next Board meeting would be held on </w:t>
      </w:r>
      <w:r w:rsidR="005B2E72">
        <w:rPr>
          <w:b/>
        </w:rPr>
        <w:t>Tue</w:t>
      </w:r>
      <w:r w:rsidR="00BA4B24">
        <w:rPr>
          <w:b/>
        </w:rPr>
        <w:t xml:space="preserve">sday </w:t>
      </w:r>
      <w:r w:rsidR="007434D0">
        <w:rPr>
          <w:b/>
        </w:rPr>
        <w:t>2</w:t>
      </w:r>
      <w:r w:rsidR="005B2E72">
        <w:rPr>
          <w:b/>
        </w:rPr>
        <w:t>9</w:t>
      </w:r>
      <w:r w:rsidR="007434D0">
        <w:rPr>
          <w:b/>
        </w:rPr>
        <w:t xml:space="preserve"> </w:t>
      </w:r>
      <w:r w:rsidR="005B2E72">
        <w:rPr>
          <w:b/>
        </w:rPr>
        <w:t xml:space="preserve">January </w:t>
      </w:r>
      <w:r w:rsidR="00BC5D76">
        <w:rPr>
          <w:b/>
        </w:rPr>
        <w:t>201</w:t>
      </w:r>
      <w:r w:rsidR="005B2E72">
        <w:rPr>
          <w:b/>
        </w:rPr>
        <w:t>9</w:t>
      </w:r>
      <w:r w:rsidR="00BD1B70">
        <w:rPr>
          <w:b/>
        </w:rPr>
        <w:t xml:space="preserve"> </w:t>
      </w:r>
      <w:proofErr w:type="gramStart"/>
      <w:r w:rsidR="00222569" w:rsidRPr="00D91859">
        <w:rPr>
          <w:b/>
        </w:rPr>
        <w:t>between</w:t>
      </w:r>
      <w:r w:rsidR="00222569">
        <w:rPr>
          <w:b/>
        </w:rPr>
        <w:t xml:space="preserve"> 1</w:t>
      </w:r>
      <w:r w:rsidR="003F5AA4">
        <w:rPr>
          <w:b/>
        </w:rPr>
        <w:t>4.00</w:t>
      </w:r>
      <w:r w:rsidRPr="00D91859">
        <w:rPr>
          <w:b/>
        </w:rPr>
        <w:t xml:space="preserve"> – </w:t>
      </w:r>
      <w:r w:rsidR="007C2878" w:rsidRPr="00D91859">
        <w:rPr>
          <w:b/>
        </w:rPr>
        <w:t>1</w:t>
      </w:r>
      <w:r w:rsidR="003F5AA4">
        <w:rPr>
          <w:b/>
        </w:rPr>
        <w:t>7.00</w:t>
      </w:r>
      <w:r w:rsidR="006D3811">
        <w:rPr>
          <w:b/>
        </w:rPr>
        <w:t xml:space="preserve"> </w:t>
      </w:r>
      <w:r w:rsidRPr="00D91859">
        <w:rPr>
          <w:b/>
        </w:rPr>
        <w:t xml:space="preserve">at Genomics England </w:t>
      </w:r>
      <w:r w:rsidR="00621F9F">
        <w:rPr>
          <w:b/>
        </w:rPr>
        <w:t>at</w:t>
      </w:r>
      <w:r w:rsidR="009024EC">
        <w:rPr>
          <w:b/>
        </w:rPr>
        <w:t xml:space="preserve"> Carthusian Street</w:t>
      </w:r>
      <w:proofErr w:type="gramEnd"/>
      <w:r w:rsidRPr="00D91859">
        <w:rPr>
          <w:b/>
        </w:rPr>
        <w:t>.</w:t>
      </w:r>
    </w:p>
    <w:p w14:paraId="5254850C" w14:textId="4A7ACD62" w:rsidR="001E69B3" w:rsidRPr="00BF3D86" w:rsidRDefault="001E69B3" w:rsidP="00BF63E5">
      <w:r w:rsidRPr="009669F2">
        <w:rPr>
          <w:b/>
        </w:rPr>
        <w:t xml:space="preserve">Close:  The meeting closed at </w:t>
      </w:r>
      <w:r w:rsidR="00B103A3">
        <w:rPr>
          <w:b/>
        </w:rPr>
        <w:t>1</w:t>
      </w:r>
      <w:r w:rsidR="00024B62">
        <w:rPr>
          <w:b/>
        </w:rPr>
        <w:t>620</w:t>
      </w:r>
      <w:r w:rsidRPr="00BF3D86">
        <w:t>.</w:t>
      </w:r>
    </w:p>
    <w:p w14:paraId="0F810DC1" w14:textId="77777777" w:rsidR="005803A3" w:rsidRPr="00BF3D86" w:rsidRDefault="005803A3" w:rsidP="00BF63E5"/>
    <w:p w14:paraId="4F6ECC01" w14:textId="77777777" w:rsidR="005803A3" w:rsidRPr="00BF3D86" w:rsidRDefault="005803A3" w:rsidP="00BF63E5">
      <w:r w:rsidRPr="00BF3D86">
        <w:t>………………………………………………….</w:t>
      </w:r>
      <w:r w:rsidRPr="00BF3D86">
        <w:tab/>
      </w:r>
      <w:r w:rsidRPr="00BF3D86">
        <w:tab/>
      </w:r>
      <w:r w:rsidRPr="00BF3D86">
        <w:tab/>
        <w:t>……………………</w:t>
      </w:r>
      <w:r w:rsidR="00C21CED">
        <w:t>………………………………..</w:t>
      </w:r>
    </w:p>
    <w:p w14:paraId="689534A0"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A4EE" w14:textId="77777777" w:rsidR="00077DE4" w:rsidRDefault="00077DE4" w:rsidP="00E94AF3">
      <w:pPr>
        <w:spacing w:after="0" w:line="240" w:lineRule="auto"/>
      </w:pPr>
      <w:r>
        <w:separator/>
      </w:r>
    </w:p>
  </w:endnote>
  <w:endnote w:type="continuationSeparator" w:id="0">
    <w:p w14:paraId="57659570" w14:textId="77777777" w:rsidR="00077DE4" w:rsidRDefault="00077DE4"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4A298501" w14:textId="6B807324" w:rsidR="00A5509B" w:rsidRDefault="00A5509B">
        <w:pPr>
          <w:pStyle w:val="Footer"/>
          <w:jc w:val="center"/>
        </w:pPr>
        <w:r>
          <w:fldChar w:fldCharType="begin"/>
        </w:r>
        <w:r>
          <w:instrText xml:space="preserve"> PAGE   \* MERGEFORMAT </w:instrText>
        </w:r>
        <w:r>
          <w:fldChar w:fldCharType="separate"/>
        </w:r>
        <w:r w:rsidR="007F7071">
          <w:rPr>
            <w:noProof/>
          </w:rPr>
          <w:t>3</w:t>
        </w:r>
        <w:r>
          <w:rPr>
            <w:noProof/>
          </w:rPr>
          <w:fldChar w:fldCharType="end"/>
        </w:r>
      </w:p>
    </w:sdtContent>
  </w:sdt>
  <w:p w14:paraId="35E04717" w14:textId="77777777" w:rsidR="00A5509B" w:rsidRDefault="00A5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EF22" w14:textId="77777777" w:rsidR="00077DE4" w:rsidRDefault="00077DE4" w:rsidP="00E94AF3">
      <w:pPr>
        <w:spacing w:after="0" w:line="240" w:lineRule="auto"/>
      </w:pPr>
      <w:r>
        <w:separator/>
      </w:r>
    </w:p>
  </w:footnote>
  <w:footnote w:type="continuationSeparator" w:id="0">
    <w:p w14:paraId="35D68CF3" w14:textId="77777777" w:rsidR="00077DE4" w:rsidRDefault="00077DE4"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EE2"/>
    <w:multiLevelType w:val="hybridMultilevel"/>
    <w:tmpl w:val="6DDC1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17655"/>
    <w:multiLevelType w:val="multilevel"/>
    <w:tmpl w:val="A19EB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B6534"/>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24E09"/>
    <w:multiLevelType w:val="hybridMultilevel"/>
    <w:tmpl w:val="E6E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62329"/>
    <w:multiLevelType w:val="hybridMultilevel"/>
    <w:tmpl w:val="EBBE75D6"/>
    <w:lvl w:ilvl="0" w:tplc="8476420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62CF8"/>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B73ED"/>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322F4"/>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74C48"/>
    <w:multiLevelType w:val="hybridMultilevel"/>
    <w:tmpl w:val="BEC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947E2"/>
    <w:multiLevelType w:val="multilevel"/>
    <w:tmpl w:val="BE00A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846BB"/>
    <w:multiLevelType w:val="multilevel"/>
    <w:tmpl w:val="50C2A64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9"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9"/>
  </w:num>
  <w:num w:numId="4">
    <w:abstractNumId w:val="22"/>
  </w:num>
  <w:num w:numId="5">
    <w:abstractNumId w:val="19"/>
  </w:num>
  <w:num w:numId="6">
    <w:abstractNumId w:val="20"/>
  </w:num>
  <w:num w:numId="7">
    <w:abstractNumId w:val="27"/>
  </w:num>
  <w:num w:numId="8">
    <w:abstractNumId w:val="6"/>
  </w:num>
  <w:num w:numId="9">
    <w:abstractNumId w:val="25"/>
  </w:num>
  <w:num w:numId="10">
    <w:abstractNumId w:val="9"/>
  </w:num>
  <w:num w:numId="11">
    <w:abstractNumId w:val="18"/>
  </w:num>
  <w:num w:numId="12">
    <w:abstractNumId w:val="23"/>
  </w:num>
  <w:num w:numId="13">
    <w:abstractNumId w:val="21"/>
  </w:num>
  <w:num w:numId="14">
    <w:abstractNumId w:val="11"/>
  </w:num>
  <w:num w:numId="15">
    <w:abstractNumId w:val="17"/>
  </w:num>
  <w:num w:numId="16">
    <w:abstractNumId w:val="16"/>
  </w:num>
  <w:num w:numId="17">
    <w:abstractNumId w:val="7"/>
  </w:num>
  <w:num w:numId="18">
    <w:abstractNumId w:val="2"/>
  </w:num>
  <w:num w:numId="19">
    <w:abstractNumId w:val="3"/>
  </w:num>
  <w:num w:numId="20">
    <w:abstractNumId w:val="24"/>
  </w:num>
  <w:num w:numId="21">
    <w:abstractNumId w:val="8"/>
  </w:num>
  <w:num w:numId="22">
    <w:abstractNumId w:val="28"/>
  </w:num>
  <w:num w:numId="23">
    <w:abstractNumId w:val="0"/>
  </w:num>
  <w:num w:numId="24">
    <w:abstractNumId w:val="5"/>
  </w:num>
  <w:num w:numId="25">
    <w:abstractNumId w:val="1"/>
  </w:num>
  <w:num w:numId="26">
    <w:abstractNumId w:val="1"/>
    <w:lvlOverride w:ilvl="0"/>
    <w:lvlOverride w:ilvl="1"/>
    <w:lvlOverride w:ilvl="2">
      <w:startOverride w:val="19"/>
    </w:lvlOverride>
    <w:lvlOverride w:ilvl="3"/>
  </w:num>
  <w:num w:numId="27">
    <w:abstractNumId w:val="4"/>
  </w:num>
  <w:num w:numId="28">
    <w:abstractNumId w:val="13"/>
  </w:num>
  <w:num w:numId="29">
    <w:abstractNumId w:val="14"/>
  </w:num>
  <w:num w:numId="30">
    <w:abstractNumId w:val="12"/>
  </w:num>
  <w:num w:numId="31">
    <w:abstractNumId w:val="1"/>
    <w:lvlOverride w:ilvl="0"/>
    <w:lvlOverride w:ilvl="1"/>
    <w:lvlOverride w:ilvl="2"/>
    <w:lvlOverride w:ilvl="3">
      <w:startOverride w:val="1"/>
    </w:lvlOverride>
  </w:num>
  <w:num w:numId="32">
    <w:abstractNumId w:val="26"/>
    <w:lvlOverride w:ilvl="0"/>
    <w:lvlOverride w:ilvl="1">
      <w:startOverride w:val="1"/>
    </w:lvlOverride>
    <w:lvlOverride w:ilv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3B4F"/>
    <w:rsid w:val="00005884"/>
    <w:rsid w:val="00006A5C"/>
    <w:rsid w:val="000075C8"/>
    <w:rsid w:val="0001126A"/>
    <w:rsid w:val="00012EA1"/>
    <w:rsid w:val="00015A0A"/>
    <w:rsid w:val="00016149"/>
    <w:rsid w:val="00017159"/>
    <w:rsid w:val="00017FB2"/>
    <w:rsid w:val="00024594"/>
    <w:rsid w:val="00024B62"/>
    <w:rsid w:val="0002654B"/>
    <w:rsid w:val="00026A8F"/>
    <w:rsid w:val="00031335"/>
    <w:rsid w:val="000322B2"/>
    <w:rsid w:val="00032768"/>
    <w:rsid w:val="00032F39"/>
    <w:rsid w:val="00034FC2"/>
    <w:rsid w:val="00035E9E"/>
    <w:rsid w:val="00036837"/>
    <w:rsid w:val="00036EFD"/>
    <w:rsid w:val="0003747E"/>
    <w:rsid w:val="00037BA2"/>
    <w:rsid w:val="00040534"/>
    <w:rsid w:val="00041C1A"/>
    <w:rsid w:val="00043F87"/>
    <w:rsid w:val="00044A12"/>
    <w:rsid w:val="00044F01"/>
    <w:rsid w:val="00045EB6"/>
    <w:rsid w:val="00051FA2"/>
    <w:rsid w:val="00052EB9"/>
    <w:rsid w:val="000538E9"/>
    <w:rsid w:val="0005704E"/>
    <w:rsid w:val="000578B9"/>
    <w:rsid w:val="00062C23"/>
    <w:rsid w:val="00063907"/>
    <w:rsid w:val="00063DD3"/>
    <w:rsid w:val="00065034"/>
    <w:rsid w:val="000662C2"/>
    <w:rsid w:val="00072FB2"/>
    <w:rsid w:val="00073683"/>
    <w:rsid w:val="000748CE"/>
    <w:rsid w:val="00077DE4"/>
    <w:rsid w:val="00083614"/>
    <w:rsid w:val="00086498"/>
    <w:rsid w:val="00087A84"/>
    <w:rsid w:val="00087DC2"/>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B691B"/>
    <w:rsid w:val="000C08F6"/>
    <w:rsid w:val="000C2493"/>
    <w:rsid w:val="000C68EB"/>
    <w:rsid w:val="000C6AC0"/>
    <w:rsid w:val="000C6F1D"/>
    <w:rsid w:val="000D0920"/>
    <w:rsid w:val="000D0FC2"/>
    <w:rsid w:val="000D6BFF"/>
    <w:rsid w:val="000D6EFB"/>
    <w:rsid w:val="000D7B57"/>
    <w:rsid w:val="000E2220"/>
    <w:rsid w:val="000E44D0"/>
    <w:rsid w:val="000E4D3A"/>
    <w:rsid w:val="000E5A93"/>
    <w:rsid w:val="000E5B0B"/>
    <w:rsid w:val="000E70F5"/>
    <w:rsid w:val="000E7D97"/>
    <w:rsid w:val="000F0B7F"/>
    <w:rsid w:val="000F0F85"/>
    <w:rsid w:val="000F36F8"/>
    <w:rsid w:val="000F3A44"/>
    <w:rsid w:val="000F3B39"/>
    <w:rsid w:val="000F3C06"/>
    <w:rsid w:val="000F54FF"/>
    <w:rsid w:val="000F5695"/>
    <w:rsid w:val="00100D43"/>
    <w:rsid w:val="00101B33"/>
    <w:rsid w:val="00102FBE"/>
    <w:rsid w:val="00103ABB"/>
    <w:rsid w:val="001043CD"/>
    <w:rsid w:val="00105322"/>
    <w:rsid w:val="00105587"/>
    <w:rsid w:val="001073C3"/>
    <w:rsid w:val="00107510"/>
    <w:rsid w:val="0011113B"/>
    <w:rsid w:val="0011474E"/>
    <w:rsid w:val="00114CFC"/>
    <w:rsid w:val="0011520B"/>
    <w:rsid w:val="00115613"/>
    <w:rsid w:val="0012272A"/>
    <w:rsid w:val="001233D1"/>
    <w:rsid w:val="00124129"/>
    <w:rsid w:val="0012488B"/>
    <w:rsid w:val="001252AE"/>
    <w:rsid w:val="0012553F"/>
    <w:rsid w:val="001258CB"/>
    <w:rsid w:val="001270F6"/>
    <w:rsid w:val="001278A5"/>
    <w:rsid w:val="00130B5D"/>
    <w:rsid w:val="00130C98"/>
    <w:rsid w:val="00130E9E"/>
    <w:rsid w:val="001339C2"/>
    <w:rsid w:val="00137EFF"/>
    <w:rsid w:val="00147022"/>
    <w:rsid w:val="00147ECF"/>
    <w:rsid w:val="0015496A"/>
    <w:rsid w:val="0015522D"/>
    <w:rsid w:val="00155719"/>
    <w:rsid w:val="00156C64"/>
    <w:rsid w:val="00157772"/>
    <w:rsid w:val="001579E7"/>
    <w:rsid w:val="001606B8"/>
    <w:rsid w:val="00160F85"/>
    <w:rsid w:val="0016453B"/>
    <w:rsid w:val="001651D4"/>
    <w:rsid w:val="0016795D"/>
    <w:rsid w:val="0017014B"/>
    <w:rsid w:val="00170340"/>
    <w:rsid w:val="00174B7F"/>
    <w:rsid w:val="0017572A"/>
    <w:rsid w:val="001758D6"/>
    <w:rsid w:val="00175E9C"/>
    <w:rsid w:val="00181085"/>
    <w:rsid w:val="001823D8"/>
    <w:rsid w:val="001855C4"/>
    <w:rsid w:val="00186B2B"/>
    <w:rsid w:val="00190D14"/>
    <w:rsid w:val="00191107"/>
    <w:rsid w:val="0019125B"/>
    <w:rsid w:val="001921F8"/>
    <w:rsid w:val="001927CD"/>
    <w:rsid w:val="001928B7"/>
    <w:rsid w:val="0019666E"/>
    <w:rsid w:val="001A1533"/>
    <w:rsid w:val="001A3304"/>
    <w:rsid w:val="001B0CAE"/>
    <w:rsid w:val="001B1707"/>
    <w:rsid w:val="001B46D6"/>
    <w:rsid w:val="001B5287"/>
    <w:rsid w:val="001B7C81"/>
    <w:rsid w:val="001C0284"/>
    <w:rsid w:val="001C0E08"/>
    <w:rsid w:val="001C1B5D"/>
    <w:rsid w:val="001C475B"/>
    <w:rsid w:val="001D00D7"/>
    <w:rsid w:val="001D4912"/>
    <w:rsid w:val="001D551C"/>
    <w:rsid w:val="001D5875"/>
    <w:rsid w:val="001D6E60"/>
    <w:rsid w:val="001E1408"/>
    <w:rsid w:val="001E2059"/>
    <w:rsid w:val="001E69B3"/>
    <w:rsid w:val="001F21F1"/>
    <w:rsid w:val="001F24DC"/>
    <w:rsid w:val="001F48F7"/>
    <w:rsid w:val="001F5480"/>
    <w:rsid w:val="001F5F0D"/>
    <w:rsid w:val="002051F6"/>
    <w:rsid w:val="00206876"/>
    <w:rsid w:val="002101F0"/>
    <w:rsid w:val="00210DC5"/>
    <w:rsid w:val="002113B9"/>
    <w:rsid w:val="00211B21"/>
    <w:rsid w:val="00211E63"/>
    <w:rsid w:val="00212FF0"/>
    <w:rsid w:val="00215576"/>
    <w:rsid w:val="00216682"/>
    <w:rsid w:val="00221A46"/>
    <w:rsid w:val="00222569"/>
    <w:rsid w:val="00222582"/>
    <w:rsid w:val="00223564"/>
    <w:rsid w:val="002237FF"/>
    <w:rsid w:val="00223A4A"/>
    <w:rsid w:val="00226896"/>
    <w:rsid w:val="00227199"/>
    <w:rsid w:val="00227B83"/>
    <w:rsid w:val="00230906"/>
    <w:rsid w:val="00230C3C"/>
    <w:rsid w:val="00231AD6"/>
    <w:rsid w:val="002336FF"/>
    <w:rsid w:val="002339BC"/>
    <w:rsid w:val="002346AD"/>
    <w:rsid w:val="00240D0A"/>
    <w:rsid w:val="00240DDD"/>
    <w:rsid w:val="00241728"/>
    <w:rsid w:val="002417BF"/>
    <w:rsid w:val="00242231"/>
    <w:rsid w:val="002449F7"/>
    <w:rsid w:val="0024558E"/>
    <w:rsid w:val="00252C09"/>
    <w:rsid w:val="00253297"/>
    <w:rsid w:val="002575DA"/>
    <w:rsid w:val="00260164"/>
    <w:rsid w:val="002602B3"/>
    <w:rsid w:val="002606BF"/>
    <w:rsid w:val="002615BD"/>
    <w:rsid w:val="00266253"/>
    <w:rsid w:val="002777DE"/>
    <w:rsid w:val="00280D85"/>
    <w:rsid w:val="002814A6"/>
    <w:rsid w:val="002821F0"/>
    <w:rsid w:val="00282735"/>
    <w:rsid w:val="00283096"/>
    <w:rsid w:val="00283550"/>
    <w:rsid w:val="00285379"/>
    <w:rsid w:val="00286656"/>
    <w:rsid w:val="00287464"/>
    <w:rsid w:val="00287FB9"/>
    <w:rsid w:val="002901E3"/>
    <w:rsid w:val="002902AB"/>
    <w:rsid w:val="002932A1"/>
    <w:rsid w:val="00294A81"/>
    <w:rsid w:val="002951AD"/>
    <w:rsid w:val="00296A09"/>
    <w:rsid w:val="002A3387"/>
    <w:rsid w:val="002A75E5"/>
    <w:rsid w:val="002B011D"/>
    <w:rsid w:val="002B05F0"/>
    <w:rsid w:val="002B12E1"/>
    <w:rsid w:val="002B2058"/>
    <w:rsid w:val="002B5289"/>
    <w:rsid w:val="002C227E"/>
    <w:rsid w:val="002C2D94"/>
    <w:rsid w:val="002C4601"/>
    <w:rsid w:val="002C6C1F"/>
    <w:rsid w:val="002D01D6"/>
    <w:rsid w:val="002D2870"/>
    <w:rsid w:val="002D4A49"/>
    <w:rsid w:val="002D6591"/>
    <w:rsid w:val="002D76C2"/>
    <w:rsid w:val="002E3EC0"/>
    <w:rsid w:val="002E4EC7"/>
    <w:rsid w:val="002E4F5D"/>
    <w:rsid w:val="002E4F70"/>
    <w:rsid w:val="002E666B"/>
    <w:rsid w:val="002E6BC2"/>
    <w:rsid w:val="002F54A4"/>
    <w:rsid w:val="002F5958"/>
    <w:rsid w:val="002F6615"/>
    <w:rsid w:val="002F6A21"/>
    <w:rsid w:val="002F6F05"/>
    <w:rsid w:val="00300DBE"/>
    <w:rsid w:val="0030119B"/>
    <w:rsid w:val="00304BE4"/>
    <w:rsid w:val="00305613"/>
    <w:rsid w:val="00311FEB"/>
    <w:rsid w:val="00312D39"/>
    <w:rsid w:val="00315CB8"/>
    <w:rsid w:val="00316C11"/>
    <w:rsid w:val="00320067"/>
    <w:rsid w:val="00320C00"/>
    <w:rsid w:val="00320DAC"/>
    <w:rsid w:val="00320E6E"/>
    <w:rsid w:val="0032148A"/>
    <w:rsid w:val="0032209E"/>
    <w:rsid w:val="00324AC0"/>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5C73"/>
    <w:rsid w:val="00347632"/>
    <w:rsid w:val="00347935"/>
    <w:rsid w:val="00350DD4"/>
    <w:rsid w:val="00351397"/>
    <w:rsid w:val="00353D67"/>
    <w:rsid w:val="003544F7"/>
    <w:rsid w:val="00355A0F"/>
    <w:rsid w:val="00355BBB"/>
    <w:rsid w:val="00356582"/>
    <w:rsid w:val="003574A8"/>
    <w:rsid w:val="00357C49"/>
    <w:rsid w:val="00362BD9"/>
    <w:rsid w:val="00362FC6"/>
    <w:rsid w:val="003668C1"/>
    <w:rsid w:val="00366A90"/>
    <w:rsid w:val="00367015"/>
    <w:rsid w:val="00367FC4"/>
    <w:rsid w:val="00370199"/>
    <w:rsid w:val="0037154F"/>
    <w:rsid w:val="0037194A"/>
    <w:rsid w:val="00374E8D"/>
    <w:rsid w:val="0037738C"/>
    <w:rsid w:val="00377EA1"/>
    <w:rsid w:val="003801FB"/>
    <w:rsid w:val="00382AE7"/>
    <w:rsid w:val="00383933"/>
    <w:rsid w:val="00383BE8"/>
    <w:rsid w:val="00385E07"/>
    <w:rsid w:val="00385F5A"/>
    <w:rsid w:val="00387817"/>
    <w:rsid w:val="003904DD"/>
    <w:rsid w:val="0039667F"/>
    <w:rsid w:val="00396DFB"/>
    <w:rsid w:val="00396EE3"/>
    <w:rsid w:val="00397965"/>
    <w:rsid w:val="003A2FF6"/>
    <w:rsid w:val="003A3484"/>
    <w:rsid w:val="003A77FE"/>
    <w:rsid w:val="003B0643"/>
    <w:rsid w:val="003B1AA4"/>
    <w:rsid w:val="003C208D"/>
    <w:rsid w:val="003C4A66"/>
    <w:rsid w:val="003C53DF"/>
    <w:rsid w:val="003D01E3"/>
    <w:rsid w:val="003D60CE"/>
    <w:rsid w:val="003D6172"/>
    <w:rsid w:val="003E0C39"/>
    <w:rsid w:val="003E0F18"/>
    <w:rsid w:val="003E39AB"/>
    <w:rsid w:val="003E499B"/>
    <w:rsid w:val="003E5181"/>
    <w:rsid w:val="003E6A39"/>
    <w:rsid w:val="003E76DD"/>
    <w:rsid w:val="003F3351"/>
    <w:rsid w:val="003F4497"/>
    <w:rsid w:val="003F5AA4"/>
    <w:rsid w:val="003F6EF7"/>
    <w:rsid w:val="003F7015"/>
    <w:rsid w:val="003F74D9"/>
    <w:rsid w:val="003F7BA9"/>
    <w:rsid w:val="00400448"/>
    <w:rsid w:val="004006F4"/>
    <w:rsid w:val="00402041"/>
    <w:rsid w:val="0040489A"/>
    <w:rsid w:val="00404BAE"/>
    <w:rsid w:val="0040529F"/>
    <w:rsid w:val="00407E38"/>
    <w:rsid w:val="00410CBD"/>
    <w:rsid w:val="004127CF"/>
    <w:rsid w:val="00413038"/>
    <w:rsid w:val="004135DA"/>
    <w:rsid w:val="00415ED6"/>
    <w:rsid w:val="00420237"/>
    <w:rsid w:val="00422171"/>
    <w:rsid w:val="00422250"/>
    <w:rsid w:val="004229CC"/>
    <w:rsid w:val="004237F6"/>
    <w:rsid w:val="00425818"/>
    <w:rsid w:val="00426144"/>
    <w:rsid w:val="00427A26"/>
    <w:rsid w:val="00427D09"/>
    <w:rsid w:val="00427F0A"/>
    <w:rsid w:val="00433215"/>
    <w:rsid w:val="00433BBA"/>
    <w:rsid w:val="0043558E"/>
    <w:rsid w:val="0043642B"/>
    <w:rsid w:val="0044057C"/>
    <w:rsid w:val="0044306B"/>
    <w:rsid w:val="0044340A"/>
    <w:rsid w:val="004447D6"/>
    <w:rsid w:val="00445365"/>
    <w:rsid w:val="00445817"/>
    <w:rsid w:val="00445937"/>
    <w:rsid w:val="00445AAF"/>
    <w:rsid w:val="004516A0"/>
    <w:rsid w:val="0045274C"/>
    <w:rsid w:val="004545E5"/>
    <w:rsid w:val="00457CE2"/>
    <w:rsid w:val="00460361"/>
    <w:rsid w:val="004617FD"/>
    <w:rsid w:val="00461C5C"/>
    <w:rsid w:val="00461D5F"/>
    <w:rsid w:val="00462150"/>
    <w:rsid w:val="0046257D"/>
    <w:rsid w:val="00463423"/>
    <w:rsid w:val="00463738"/>
    <w:rsid w:val="00464773"/>
    <w:rsid w:val="0047370B"/>
    <w:rsid w:val="0047460E"/>
    <w:rsid w:val="00475E6F"/>
    <w:rsid w:val="00476683"/>
    <w:rsid w:val="00476950"/>
    <w:rsid w:val="004801B1"/>
    <w:rsid w:val="00481189"/>
    <w:rsid w:val="004842DF"/>
    <w:rsid w:val="00485FCA"/>
    <w:rsid w:val="00490CCD"/>
    <w:rsid w:val="00492940"/>
    <w:rsid w:val="00494933"/>
    <w:rsid w:val="00495AA5"/>
    <w:rsid w:val="00495BDE"/>
    <w:rsid w:val="00497955"/>
    <w:rsid w:val="004A099A"/>
    <w:rsid w:val="004A21E9"/>
    <w:rsid w:val="004A2323"/>
    <w:rsid w:val="004A2AA6"/>
    <w:rsid w:val="004A46AC"/>
    <w:rsid w:val="004A6AC5"/>
    <w:rsid w:val="004A6D4F"/>
    <w:rsid w:val="004B3CEA"/>
    <w:rsid w:val="004B3DAD"/>
    <w:rsid w:val="004B4985"/>
    <w:rsid w:val="004B4C09"/>
    <w:rsid w:val="004B5DE5"/>
    <w:rsid w:val="004C0344"/>
    <w:rsid w:val="004C1C59"/>
    <w:rsid w:val="004C21A7"/>
    <w:rsid w:val="004C2B92"/>
    <w:rsid w:val="004C2DF9"/>
    <w:rsid w:val="004C5024"/>
    <w:rsid w:val="004C5E0D"/>
    <w:rsid w:val="004C660B"/>
    <w:rsid w:val="004C7631"/>
    <w:rsid w:val="004D0919"/>
    <w:rsid w:val="004D09A4"/>
    <w:rsid w:val="004D0B38"/>
    <w:rsid w:val="004D2A3A"/>
    <w:rsid w:val="004D2F27"/>
    <w:rsid w:val="004D38F7"/>
    <w:rsid w:val="004D4339"/>
    <w:rsid w:val="004D56E0"/>
    <w:rsid w:val="004D6467"/>
    <w:rsid w:val="004D66EF"/>
    <w:rsid w:val="004E039E"/>
    <w:rsid w:val="004E1A29"/>
    <w:rsid w:val="004E484F"/>
    <w:rsid w:val="004E4E0B"/>
    <w:rsid w:val="004E66DC"/>
    <w:rsid w:val="004E74A8"/>
    <w:rsid w:val="004F1565"/>
    <w:rsid w:val="004F55BB"/>
    <w:rsid w:val="004F63AA"/>
    <w:rsid w:val="0050022E"/>
    <w:rsid w:val="005010D0"/>
    <w:rsid w:val="00504005"/>
    <w:rsid w:val="00504296"/>
    <w:rsid w:val="0050486B"/>
    <w:rsid w:val="00504B26"/>
    <w:rsid w:val="005062E2"/>
    <w:rsid w:val="005063C7"/>
    <w:rsid w:val="00510396"/>
    <w:rsid w:val="005103EA"/>
    <w:rsid w:val="00511564"/>
    <w:rsid w:val="00522350"/>
    <w:rsid w:val="0052412A"/>
    <w:rsid w:val="00524799"/>
    <w:rsid w:val="005247F2"/>
    <w:rsid w:val="005304C6"/>
    <w:rsid w:val="005305BF"/>
    <w:rsid w:val="00530F55"/>
    <w:rsid w:val="00536CC5"/>
    <w:rsid w:val="005373F1"/>
    <w:rsid w:val="00537B0B"/>
    <w:rsid w:val="00540707"/>
    <w:rsid w:val="0054190C"/>
    <w:rsid w:val="00541C4C"/>
    <w:rsid w:val="00541F69"/>
    <w:rsid w:val="00542006"/>
    <w:rsid w:val="0054239D"/>
    <w:rsid w:val="00542DEF"/>
    <w:rsid w:val="00543F0C"/>
    <w:rsid w:val="00544DAB"/>
    <w:rsid w:val="00544F20"/>
    <w:rsid w:val="00546A08"/>
    <w:rsid w:val="00546ECA"/>
    <w:rsid w:val="00547168"/>
    <w:rsid w:val="00547D0B"/>
    <w:rsid w:val="0055515C"/>
    <w:rsid w:val="005603BF"/>
    <w:rsid w:val="00562EEE"/>
    <w:rsid w:val="00564B30"/>
    <w:rsid w:val="005658F0"/>
    <w:rsid w:val="00570830"/>
    <w:rsid w:val="005710AD"/>
    <w:rsid w:val="005714EF"/>
    <w:rsid w:val="0057199F"/>
    <w:rsid w:val="00573EBA"/>
    <w:rsid w:val="00574A0C"/>
    <w:rsid w:val="005757E8"/>
    <w:rsid w:val="00575A37"/>
    <w:rsid w:val="00575A7C"/>
    <w:rsid w:val="00576E04"/>
    <w:rsid w:val="005803A3"/>
    <w:rsid w:val="00580D74"/>
    <w:rsid w:val="00581DBA"/>
    <w:rsid w:val="00583E84"/>
    <w:rsid w:val="005842EB"/>
    <w:rsid w:val="00585679"/>
    <w:rsid w:val="00586731"/>
    <w:rsid w:val="00587220"/>
    <w:rsid w:val="0059262F"/>
    <w:rsid w:val="00593D65"/>
    <w:rsid w:val="00595934"/>
    <w:rsid w:val="00596E6F"/>
    <w:rsid w:val="005A0F2E"/>
    <w:rsid w:val="005A246E"/>
    <w:rsid w:val="005A6026"/>
    <w:rsid w:val="005A6CFC"/>
    <w:rsid w:val="005B0F45"/>
    <w:rsid w:val="005B2E72"/>
    <w:rsid w:val="005B4771"/>
    <w:rsid w:val="005B4EA5"/>
    <w:rsid w:val="005B793C"/>
    <w:rsid w:val="005B7BE1"/>
    <w:rsid w:val="005C0254"/>
    <w:rsid w:val="005C06CD"/>
    <w:rsid w:val="005C0A4F"/>
    <w:rsid w:val="005C12FB"/>
    <w:rsid w:val="005C3049"/>
    <w:rsid w:val="005D0251"/>
    <w:rsid w:val="005D0DC8"/>
    <w:rsid w:val="005D2070"/>
    <w:rsid w:val="005D26A2"/>
    <w:rsid w:val="005D4244"/>
    <w:rsid w:val="005D4760"/>
    <w:rsid w:val="005D7BCD"/>
    <w:rsid w:val="005E3DFB"/>
    <w:rsid w:val="005E3FF8"/>
    <w:rsid w:val="005E5949"/>
    <w:rsid w:val="005E61E0"/>
    <w:rsid w:val="005E7140"/>
    <w:rsid w:val="005E7D42"/>
    <w:rsid w:val="005F005B"/>
    <w:rsid w:val="005F3CB0"/>
    <w:rsid w:val="005F6AEC"/>
    <w:rsid w:val="005F6B69"/>
    <w:rsid w:val="005F729D"/>
    <w:rsid w:val="0060147C"/>
    <w:rsid w:val="00601C7E"/>
    <w:rsid w:val="006032BD"/>
    <w:rsid w:val="00603FC7"/>
    <w:rsid w:val="0060593E"/>
    <w:rsid w:val="006063FA"/>
    <w:rsid w:val="00610DBB"/>
    <w:rsid w:val="00611298"/>
    <w:rsid w:val="00615517"/>
    <w:rsid w:val="0061579D"/>
    <w:rsid w:val="00616886"/>
    <w:rsid w:val="006173A4"/>
    <w:rsid w:val="0062089C"/>
    <w:rsid w:val="006214CF"/>
    <w:rsid w:val="006217F6"/>
    <w:rsid w:val="00621F9F"/>
    <w:rsid w:val="00622269"/>
    <w:rsid w:val="006226E6"/>
    <w:rsid w:val="0062661D"/>
    <w:rsid w:val="00630EAA"/>
    <w:rsid w:val="00631243"/>
    <w:rsid w:val="0063196D"/>
    <w:rsid w:val="00632ED7"/>
    <w:rsid w:val="006335E4"/>
    <w:rsid w:val="006343E1"/>
    <w:rsid w:val="0063583E"/>
    <w:rsid w:val="00640C63"/>
    <w:rsid w:val="00641898"/>
    <w:rsid w:val="0064407F"/>
    <w:rsid w:val="00644235"/>
    <w:rsid w:val="0064552C"/>
    <w:rsid w:val="00645ACC"/>
    <w:rsid w:val="0064681D"/>
    <w:rsid w:val="00650BA6"/>
    <w:rsid w:val="00660906"/>
    <w:rsid w:val="006609E2"/>
    <w:rsid w:val="006611A8"/>
    <w:rsid w:val="0066235D"/>
    <w:rsid w:val="00670D54"/>
    <w:rsid w:val="00671DB4"/>
    <w:rsid w:val="00672853"/>
    <w:rsid w:val="00674117"/>
    <w:rsid w:val="0067438B"/>
    <w:rsid w:val="00675F0B"/>
    <w:rsid w:val="0067759C"/>
    <w:rsid w:val="00682201"/>
    <w:rsid w:val="00686C37"/>
    <w:rsid w:val="00686E36"/>
    <w:rsid w:val="00687BD6"/>
    <w:rsid w:val="00690D99"/>
    <w:rsid w:val="006912B6"/>
    <w:rsid w:val="006916DF"/>
    <w:rsid w:val="006937F8"/>
    <w:rsid w:val="00695D40"/>
    <w:rsid w:val="00696249"/>
    <w:rsid w:val="00696748"/>
    <w:rsid w:val="00697625"/>
    <w:rsid w:val="00697954"/>
    <w:rsid w:val="006A3FCE"/>
    <w:rsid w:val="006A464A"/>
    <w:rsid w:val="006A7700"/>
    <w:rsid w:val="006B08E2"/>
    <w:rsid w:val="006B2A91"/>
    <w:rsid w:val="006B2CC8"/>
    <w:rsid w:val="006B5090"/>
    <w:rsid w:val="006B58CC"/>
    <w:rsid w:val="006C34B4"/>
    <w:rsid w:val="006C588E"/>
    <w:rsid w:val="006C612D"/>
    <w:rsid w:val="006C6A56"/>
    <w:rsid w:val="006D0314"/>
    <w:rsid w:val="006D0938"/>
    <w:rsid w:val="006D2E1E"/>
    <w:rsid w:val="006D3811"/>
    <w:rsid w:val="006D3817"/>
    <w:rsid w:val="006D46E4"/>
    <w:rsid w:val="006D46EA"/>
    <w:rsid w:val="006D4802"/>
    <w:rsid w:val="006E0904"/>
    <w:rsid w:val="006E1716"/>
    <w:rsid w:val="006E4B58"/>
    <w:rsid w:val="006E5755"/>
    <w:rsid w:val="006E675E"/>
    <w:rsid w:val="006E677A"/>
    <w:rsid w:val="006E6781"/>
    <w:rsid w:val="006F1656"/>
    <w:rsid w:val="006F54B4"/>
    <w:rsid w:val="0070018A"/>
    <w:rsid w:val="00702E1D"/>
    <w:rsid w:val="00704466"/>
    <w:rsid w:val="007075CF"/>
    <w:rsid w:val="00707DCD"/>
    <w:rsid w:val="0071049E"/>
    <w:rsid w:val="00710A28"/>
    <w:rsid w:val="00710FA6"/>
    <w:rsid w:val="00714FD6"/>
    <w:rsid w:val="0071507F"/>
    <w:rsid w:val="00716EDE"/>
    <w:rsid w:val="0071703F"/>
    <w:rsid w:val="007175C3"/>
    <w:rsid w:val="00717B80"/>
    <w:rsid w:val="00720328"/>
    <w:rsid w:val="007203B7"/>
    <w:rsid w:val="007213F7"/>
    <w:rsid w:val="007214BA"/>
    <w:rsid w:val="0072754C"/>
    <w:rsid w:val="00730131"/>
    <w:rsid w:val="00730321"/>
    <w:rsid w:val="00741D0E"/>
    <w:rsid w:val="007434D0"/>
    <w:rsid w:val="00745145"/>
    <w:rsid w:val="0074573E"/>
    <w:rsid w:val="0074779E"/>
    <w:rsid w:val="0075009E"/>
    <w:rsid w:val="00752AAF"/>
    <w:rsid w:val="00754518"/>
    <w:rsid w:val="00756C87"/>
    <w:rsid w:val="0076017B"/>
    <w:rsid w:val="007606AC"/>
    <w:rsid w:val="00761AFD"/>
    <w:rsid w:val="00762003"/>
    <w:rsid w:val="00763C01"/>
    <w:rsid w:val="00764B5C"/>
    <w:rsid w:val="00767B4B"/>
    <w:rsid w:val="00771CC0"/>
    <w:rsid w:val="00771F8E"/>
    <w:rsid w:val="00772642"/>
    <w:rsid w:val="007729D3"/>
    <w:rsid w:val="00772CB2"/>
    <w:rsid w:val="00773114"/>
    <w:rsid w:val="00775E29"/>
    <w:rsid w:val="0077736E"/>
    <w:rsid w:val="00777C9B"/>
    <w:rsid w:val="00780F22"/>
    <w:rsid w:val="0078203D"/>
    <w:rsid w:val="00784246"/>
    <w:rsid w:val="007866DE"/>
    <w:rsid w:val="0078682A"/>
    <w:rsid w:val="0079175C"/>
    <w:rsid w:val="007932F7"/>
    <w:rsid w:val="0079408D"/>
    <w:rsid w:val="00794C84"/>
    <w:rsid w:val="00795465"/>
    <w:rsid w:val="0079655A"/>
    <w:rsid w:val="00797AD7"/>
    <w:rsid w:val="00797B3E"/>
    <w:rsid w:val="007A0B28"/>
    <w:rsid w:val="007A1514"/>
    <w:rsid w:val="007A1CD3"/>
    <w:rsid w:val="007A53BA"/>
    <w:rsid w:val="007A655C"/>
    <w:rsid w:val="007A6D47"/>
    <w:rsid w:val="007A71F1"/>
    <w:rsid w:val="007B083D"/>
    <w:rsid w:val="007C2878"/>
    <w:rsid w:val="007C2BEB"/>
    <w:rsid w:val="007C3E41"/>
    <w:rsid w:val="007C4080"/>
    <w:rsid w:val="007C47D1"/>
    <w:rsid w:val="007C7C7F"/>
    <w:rsid w:val="007D044B"/>
    <w:rsid w:val="007D1B11"/>
    <w:rsid w:val="007D67FA"/>
    <w:rsid w:val="007D75E2"/>
    <w:rsid w:val="007D7CAA"/>
    <w:rsid w:val="007E0290"/>
    <w:rsid w:val="007E0AD8"/>
    <w:rsid w:val="007E17E9"/>
    <w:rsid w:val="007E27C5"/>
    <w:rsid w:val="007E453E"/>
    <w:rsid w:val="007E671C"/>
    <w:rsid w:val="007F17A6"/>
    <w:rsid w:val="007F1DE7"/>
    <w:rsid w:val="007F24B3"/>
    <w:rsid w:val="007F24B6"/>
    <w:rsid w:val="007F2F35"/>
    <w:rsid w:val="007F63F9"/>
    <w:rsid w:val="007F7071"/>
    <w:rsid w:val="00801631"/>
    <w:rsid w:val="008017BF"/>
    <w:rsid w:val="00801884"/>
    <w:rsid w:val="0080234D"/>
    <w:rsid w:val="00804F4D"/>
    <w:rsid w:val="0080664C"/>
    <w:rsid w:val="0080728E"/>
    <w:rsid w:val="00807ECC"/>
    <w:rsid w:val="00812290"/>
    <w:rsid w:val="00812509"/>
    <w:rsid w:val="00812AB5"/>
    <w:rsid w:val="00813754"/>
    <w:rsid w:val="00813E56"/>
    <w:rsid w:val="008142F4"/>
    <w:rsid w:val="00814F94"/>
    <w:rsid w:val="00815B5F"/>
    <w:rsid w:val="00815E45"/>
    <w:rsid w:val="00817EA5"/>
    <w:rsid w:val="00821352"/>
    <w:rsid w:val="00821857"/>
    <w:rsid w:val="008218B4"/>
    <w:rsid w:val="008240E1"/>
    <w:rsid w:val="00826C5A"/>
    <w:rsid w:val="00827DDD"/>
    <w:rsid w:val="00830FB7"/>
    <w:rsid w:val="00831C8F"/>
    <w:rsid w:val="00832DE1"/>
    <w:rsid w:val="008330F6"/>
    <w:rsid w:val="008331F6"/>
    <w:rsid w:val="00833A22"/>
    <w:rsid w:val="00834D7A"/>
    <w:rsid w:val="008355A7"/>
    <w:rsid w:val="008366F2"/>
    <w:rsid w:val="00837CFB"/>
    <w:rsid w:val="008404F9"/>
    <w:rsid w:val="00847848"/>
    <w:rsid w:val="008479E7"/>
    <w:rsid w:val="0085008D"/>
    <w:rsid w:val="0085010A"/>
    <w:rsid w:val="00850F9E"/>
    <w:rsid w:val="00851234"/>
    <w:rsid w:val="008517B4"/>
    <w:rsid w:val="008579B5"/>
    <w:rsid w:val="0086023C"/>
    <w:rsid w:val="00860BEE"/>
    <w:rsid w:val="00865478"/>
    <w:rsid w:val="00866262"/>
    <w:rsid w:val="00870C05"/>
    <w:rsid w:val="008715CC"/>
    <w:rsid w:val="00871A19"/>
    <w:rsid w:val="00872F80"/>
    <w:rsid w:val="00875527"/>
    <w:rsid w:val="00877128"/>
    <w:rsid w:val="00880DDD"/>
    <w:rsid w:val="00884F71"/>
    <w:rsid w:val="008852C6"/>
    <w:rsid w:val="00887135"/>
    <w:rsid w:val="00893517"/>
    <w:rsid w:val="00893794"/>
    <w:rsid w:val="00893988"/>
    <w:rsid w:val="008A279A"/>
    <w:rsid w:val="008A42BC"/>
    <w:rsid w:val="008B010E"/>
    <w:rsid w:val="008B0919"/>
    <w:rsid w:val="008B12DA"/>
    <w:rsid w:val="008B29FE"/>
    <w:rsid w:val="008B369C"/>
    <w:rsid w:val="008B5C87"/>
    <w:rsid w:val="008C28C1"/>
    <w:rsid w:val="008C2BB1"/>
    <w:rsid w:val="008C4530"/>
    <w:rsid w:val="008C4B03"/>
    <w:rsid w:val="008C66F1"/>
    <w:rsid w:val="008D0527"/>
    <w:rsid w:val="008D1259"/>
    <w:rsid w:val="008D3D8F"/>
    <w:rsid w:val="008D510E"/>
    <w:rsid w:val="008D5291"/>
    <w:rsid w:val="008D56C6"/>
    <w:rsid w:val="008E0F4D"/>
    <w:rsid w:val="008E35DD"/>
    <w:rsid w:val="008E44E3"/>
    <w:rsid w:val="008F154E"/>
    <w:rsid w:val="008F2BFF"/>
    <w:rsid w:val="008F4356"/>
    <w:rsid w:val="008F445D"/>
    <w:rsid w:val="008F4A69"/>
    <w:rsid w:val="008F781B"/>
    <w:rsid w:val="008F79E4"/>
    <w:rsid w:val="00900084"/>
    <w:rsid w:val="009024EC"/>
    <w:rsid w:val="009028A3"/>
    <w:rsid w:val="00902A6A"/>
    <w:rsid w:val="00902E33"/>
    <w:rsid w:val="00904DB4"/>
    <w:rsid w:val="00910884"/>
    <w:rsid w:val="00910934"/>
    <w:rsid w:val="00911E97"/>
    <w:rsid w:val="00913607"/>
    <w:rsid w:val="00915E79"/>
    <w:rsid w:val="00916F2F"/>
    <w:rsid w:val="009178B6"/>
    <w:rsid w:val="00921608"/>
    <w:rsid w:val="00921A28"/>
    <w:rsid w:val="00922E7A"/>
    <w:rsid w:val="00933A37"/>
    <w:rsid w:val="009346F0"/>
    <w:rsid w:val="00936822"/>
    <w:rsid w:val="009416C1"/>
    <w:rsid w:val="00941707"/>
    <w:rsid w:val="0094485C"/>
    <w:rsid w:val="009459BB"/>
    <w:rsid w:val="0094798F"/>
    <w:rsid w:val="00950C07"/>
    <w:rsid w:val="0095118D"/>
    <w:rsid w:val="00951EDB"/>
    <w:rsid w:val="00952EEB"/>
    <w:rsid w:val="00954BEE"/>
    <w:rsid w:val="00955543"/>
    <w:rsid w:val="009669F2"/>
    <w:rsid w:val="00972EE2"/>
    <w:rsid w:val="0097361F"/>
    <w:rsid w:val="00973A74"/>
    <w:rsid w:val="009743EE"/>
    <w:rsid w:val="009758EE"/>
    <w:rsid w:val="00975ABB"/>
    <w:rsid w:val="00975C72"/>
    <w:rsid w:val="00977683"/>
    <w:rsid w:val="009825F0"/>
    <w:rsid w:val="00982E98"/>
    <w:rsid w:val="00984BF6"/>
    <w:rsid w:val="00984C81"/>
    <w:rsid w:val="009857D4"/>
    <w:rsid w:val="009877B9"/>
    <w:rsid w:val="00990E74"/>
    <w:rsid w:val="00992167"/>
    <w:rsid w:val="0099240C"/>
    <w:rsid w:val="00992449"/>
    <w:rsid w:val="00993A22"/>
    <w:rsid w:val="00994952"/>
    <w:rsid w:val="00995352"/>
    <w:rsid w:val="00995436"/>
    <w:rsid w:val="0099798D"/>
    <w:rsid w:val="00997F78"/>
    <w:rsid w:val="009A04FB"/>
    <w:rsid w:val="009A14F6"/>
    <w:rsid w:val="009A3EB7"/>
    <w:rsid w:val="009A593C"/>
    <w:rsid w:val="009B0B1F"/>
    <w:rsid w:val="009B2A77"/>
    <w:rsid w:val="009C12FE"/>
    <w:rsid w:val="009C1D2F"/>
    <w:rsid w:val="009C1D8A"/>
    <w:rsid w:val="009C20B2"/>
    <w:rsid w:val="009C4A6B"/>
    <w:rsid w:val="009C5222"/>
    <w:rsid w:val="009C5D86"/>
    <w:rsid w:val="009D0AFE"/>
    <w:rsid w:val="009D2866"/>
    <w:rsid w:val="009D418E"/>
    <w:rsid w:val="009D5290"/>
    <w:rsid w:val="009D5FE9"/>
    <w:rsid w:val="009D63BD"/>
    <w:rsid w:val="009D78E7"/>
    <w:rsid w:val="009E0009"/>
    <w:rsid w:val="009E1766"/>
    <w:rsid w:val="009E1EE7"/>
    <w:rsid w:val="009E4261"/>
    <w:rsid w:val="009E47A7"/>
    <w:rsid w:val="009E50CE"/>
    <w:rsid w:val="009E67FF"/>
    <w:rsid w:val="009F0D46"/>
    <w:rsid w:val="009F2129"/>
    <w:rsid w:val="009F53B0"/>
    <w:rsid w:val="009F5C9B"/>
    <w:rsid w:val="009F6A6F"/>
    <w:rsid w:val="009F7630"/>
    <w:rsid w:val="00A01DB2"/>
    <w:rsid w:val="00A022FE"/>
    <w:rsid w:val="00A052F0"/>
    <w:rsid w:val="00A1236B"/>
    <w:rsid w:val="00A15560"/>
    <w:rsid w:val="00A16170"/>
    <w:rsid w:val="00A20996"/>
    <w:rsid w:val="00A20C8C"/>
    <w:rsid w:val="00A21F7A"/>
    <w:rsid w:val="00A2592F"/>
    <w:rsid w:val="00A27845"/>
    <w:rsid w:val="00A30AA4"/>
    <w:rsid w:val="00A30AB9"/>
    <w:rsid w:val="00A32C61"/>
    <w:rsid w:val="00A33639"/>
    <w:rsid w:val="00A42A25"/>
    <w:rsid w:val="00A42A8E"/>
    <w:rsid w:val="00A4305F"/>
    <w:rsid w:val="00A4385D"/>
    <w:rsid w:val="00A45983"/>
    <w:rsid w:val="00A52EF7"/>
    <w:rsid w:val="00A5509B"/>
    <w:rsid w:val="00A55430"/>
    <w:rsid w:val="00A55875"/>
    <w:rsid w:val="00A57F07"/>
    <w:rsid w:val="00A60E52"/>
    <w:rsid w:val="00A61393"/>
    <w:rsid w:val="00A61CBE"/>
    <w:rsid w:val="00A62C24"/>
    <w:rsid w:val="00A636CE"/>
    <w:rsid w:val="00A636E3"/>
    <w:rsid w:val="00A63AD0"/>
    <w:rsid w:val="00A64A6B"/>
    <w:rsid w:val="00A65745"/>
    <w:rsid w:val="00A658BF"/>
    <w:rsid w:val="00A702F1"/>
    <w:rsid w:val="00A75DB4"/>
    <w:rsid w:val="00A80EA4"/>
    <w:rsid w:val="00A82C72"/>
    <w:rsid w:val="00A83075"/>
    <w:rsid w:val="00A835D4"/>
    <w:rsid w:val="00A8392F"/>
    <w:rsid w:val="00A84834"/>
    <w:rsid w:val="00A92776"/>
    <w:rsid w:val="00A92ACE"/>
    <w:rsid w:val="00A966F9"/>
    <w:rsid w:val="00A967A2"/>
    <w:rsid w:val="00A96D7A"/>
    <w:rsid w:val="00AA0DB6"/>
    <w:rsid w:val="00AA0E39"/>
    <w:rsid w:val="00AA3137"/>
    <w:rsid w:val="00AA514C"/>
    <w:rsid w:val="00AA7189"/>
    <w:rsid w:val="00AB43CA"/>
    <w:rsid w:val="00AB6242"/>
    <w:rsid w:val="00AC075F"/>
    <w:rsid w:val="00AC447A"/>
    <w:rsid w:val="00AC65AC"/>
    <w:rsid w:val="00AD1731"/>
    <w:rsid w:val="00AD1CD8"/>
    <w:rsid w:val="00AD33ED"/>
    <w:rsid w:val="00AD7D7C"/>
    <w:rsid w:val="00AE123A"/>
    <w:rsid w:val="00AE241E"/>
    <w:rsid w:val="00AE60E4"/>
    <w:rsid w:val="00AE64A7"/>
    <w:rsid w:val="00AF0C86"/>
    <w:rsid w:val="00AF0F9C"/>
    <w:rsid w:val="00AF1477"/>
    <w:rsid w:val="00AF26C9"/>
    <w:rsid w:val="00AF2E63"/>
    <w:rsid w:val="00AF5122"/>
    <w:rsid w:val="00AF54E3"/>
    <w:rsid w:val="00AF570C"/>
    <w:rsid w:val="00AF5C44"/>
    <w:rsid w:val="00AF7696"/>
    <w:rsid w:val="00AF7774"/>
    <w:rsid w:val="00AF7E94"/>
    <w:rsid w:val="00B02109"/>
    <w:rsid w:val="00B051D4"/>
    <w:rsid w:val="00B05E1C"/>
    <w:rsid w:val="00B06B35"/>
    <w:rsid w:val="00B07884"/>
    <w:rsid w:val="00B103A3"/>
    <w:rsid w:val="00B1081B"/>
    <w:rsid w:val="00B10D59"/>
    <w:rsid w:val="00B1110B"/>
    <w:rsid w:val="00B11942"/>
    <w:rsid w:val="00B12859"/>
    <w:rsid w:val="00B1310C"/>
    <w:rsid w:val="00B137A0"/>
    <w:rsid w:val="00B13CB2"/>
    <w:rsid w:val="00B1514C"/>
    <w:rsid w:val="00B16D50"/>
    <w:rsid w:val="00B17550"/>
    <w:rsid w:val="00B17642"/>
    <w:rsid w:val="00B17D5D"/>
    <w:rsid w:val="00B2173E"/>
    <w:rsid w:val="00B217FB"/>
    <w:rsid w:val="00B21EF2"/>
    <w:rsid w:val="00B239EE"/>
    <w:rsid w:val="00B24368"/>
    <w:rsid w:val="00B25693"/>
    <w:rsid w:val="00B26CB5"/>
    <w:rsid w:val="00B27273"/>
    <w:rsid w:val="00B31D17"/>
    <w:rsid w:val="00B35CCC"/>
    <w:rsid w:val="00B35EAB"/>
    <w:rsid w:val="00B37B1C"/>
    <w:rsid w:val="00B37E6A"/>
    <w:rsid w:val="00B40217"/>
    <w:rsid w:val="00B42B66"/>
    <w:rsid w:val="00B467CC"/>
    <w:rsid w:val="00B51641"/>
    <w:rsid w:val="00B5235D"/>
    <w:rsid w:val="00B52801"/>
    <w:rsid w:val="00B6476D"/>
    <w:rsid w:val="00B651D2"/>
    <w:rsid w:val="00B6576B"/>
    <w:rsid w:val="00B67136"/>
    <w:rsid w:val="00B705A7"/>
    <w:rsid w:val="00B73322"/>
    <w:rsid w:val="00B75BFB"/>
    <w:rsid w:val="00B767BE"/>
    <w:rsid w:val="00B767EC"/>
    <w:rsid w:val="00B77E77"/>
    <w:rsid w:val="00B8277D"/>
    <w:rsid w:val="00B82D56"/>
    <w:rsid w:val="00B849EE"/>
    <w:rsid w:val="00B84B6C"/>
    <w:rsid w:val="00B8524C"/>
    <w:rsid w:val="00B908F6"/>
    <w:rsid w:val="00B90CB4"/>
    <w:rsid w:val="00B92906"/>
    <w:rsid w:val="00B938F4"/>
    <w:rsid w:val="00B940C9"/>
    <w:rsid w:val="00B9644D"/>
    <w:rsid w:val="00B964B9"/>
    <w:rsid w:val="00B975B4"/>
    <w:rsid w:val="00B97BD9"/>
    <w:rsid w:val="00BA0674"/>
    <w:rsid w:val="00BA0BF5"/>
    <w:rsid w:val="00BA17BC"/>
    <w:rsid w:val="00BA23A5"/>
    <w:rsid w:val="00BA2605"/>
    <w:rsid w:val="00BA30CD"/>
    <w:rsid w:val="00BA47B5"/>
    <w:rsid w:val="00BA4B24"/>
    <w:rsid w:val="00BA4D04"/>
    <w:rsid w:val="00BA77AB"/>
    <w:rsid w:val="00BB135C"/>
    <w:rsid w:val="00BB1AD3"/>
    <w:rsid w:val="00BB22F6"/>
    <w:rsid w:val="00BB5CFF"/>
    <w:rsid w:val="00BC0329"/>
    <w:rsid w:val="00BC2AB2"/>
    <w:rsid w:val="00BC31A4"/>
    <w:rsid w:val="00BC39FA"/>
    <w:rsid w:val="00BC5675"/>
    <w:rsid w:val="00BC5AF2"/>
    <w:rsid w:val="00BC5D76"/>
    <w:rsid w:val="00BC6CC4"/>
    <w:rsid w:val="00BC6E5A"/>
    <w:rsid w:val="00BC7079"/>
    <w:rsid w:val="00BD10FC"/>
    <w:rsid w:val="00BD1B70"/>
    <w:rsid w:val="00BD2611"/>
    <w:rsid w:val="00BD2B60"/>
    <w:rsid w:val="00BD3E0A"/>
    <w:rsid w:val="00BD63AE"/>
    <w:rsid w:val="00BD6C82"/>
    <w:rsid w:val="00BD705F"/>
    <w:rsid w:val="00BD7B34"/>
    <w:rsid w:val="00BE261E"/>
    <w:rsid w:val="00BE43EC"/>
    <w:rsid w:val="00BE532C"/>
    <w:rsid w:val="00BE67C9"/>
    <w:rsid w:val="00BE680D"/>
    <w:rsid w:val="00BE6A77"/>
    <w:rsid w:val="00BE7653"/>
    <w:rsid w:val="00BE79A1"/>
    <w:rsid w:val="00BF1566"/>
    <w:rsid w:val="00BF3D86"/>
    <w:rsid w:val="00BF4694"/>
    <w:rsid w:val="00BF61C6"/>
    <w:rsid w:val="00BF63E5"/>
    <w:rsid w:val="00BF753A"/>
    <w:rsid w:val="00BF7CF2"/>
    <w:rsid w:val="00C02724"/>
    <w:rsid w:val="00C029A3"/>
    <w:rsid w:val="00C048F5"/>
    <w:rsid w:val="00C04DA4"/>
    <w:rsid w:val="00C05096"/>
    <w:rsid w:val="00C0761B"/>
    <w:rsid w:val="00C0763B"/>
    <w:rsid w:val="00C106D0"/>
    <w:rsid w:val="00C10C5E"/>
    <w:rsid w:val="00C1135D"/>
    <w:rsid w:val="00C12E0E"/>
    <w:rsid w:val="00C1610D"/>
    <w:rsid w:val="00C20629"/>
    <w:rsid w:val="00C20794"/>
    <w:rsid w:val="00C21CED"/>
    <w:rsid w:val="00C30B8F"/>
    <w:rsid w:val="00C31173"/>
    <w:rsid w:val="00C3346F"/>
    <w:rsid w:val="00C33BF0"/>
    <w:rsid w:val="00C34AFC"/>
    <w:rsid w:val="00C34F4B"/>
    <w:rsid w:val="00C36D91"/>
    <w:rsid w:val="00C375B9"/>
    <w:rsid w:val="00C41BE7"/>
    <w:rsid w:val="00C42FC1"/>
    <w:rsid w:val="00C4384A"/>
    <w:rsid w:val="00C45473"/>
    <w:rsid w:val="00C50CE6"/>
    <w:rsid w:val="00C50EF6"/>
    <w:rsid w:val="00C51A23"/>
    <w:rsid w:val="00C55245"/>
    <w:rsid w:val="00C5619E"/>
    <w:rsid w:val="00C6117E"/>
    <w:rsid w:val="00C6155C"/>
    <w:rsid w:val="00C61B58"/>
    <w:rsid w:val="00C6314C"/>
    <w:rsid w:val="00C66B1E"/>
    <w:rsid w:val="00C66E87"/>
    <w:rsid w:val="00C73899"/>
    <w:rsid w:val="00C763E3"/>
    <w:rsid w:val="00C809D3"/>
    <w:rsid w:val="00C82C11"/>
    <w:rsid w:val="00C83626"/>
    <w:rsid w:val="00C83831"/>
    <w:rsid w:val="00C83C39"/>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A75BA"/>
    <w:rsid w:val="00CB18EC"/>
    <w:rsid w:val="00CB2E85"/>
    <w:rsid w:val="00CB320B"/>
    <w:rsid w:val="00CB4FE2"/>
    <w:rsid w:val="00CB521C"/>
    <w:rsid w:val="00CB7263"/>
    <w:rsid w:val="00CC4107"/>
    <w:rsid w:val="00CC4AD1"/>
    <w:rsid w:val="00CD5A40"/>
    <w:rsid w:val="00CD5B3E"/>
    <w:rsid w:val="00CD6CC2"/>
    <w:rsid w:val="00CE171C"/>
    <w:rsid w:val="00CE4E8F"/>
    <w:rsid w:val="00CE5B50"/>
    <w:rsid w:val="00CF0048"/>
    <w:rsid w:val="00CF06F2"/>
    <w:rsid w:val="00CF120A"/>
    <w:rsid w:val="00CF7B95"/>
    <w:rsid w:val="00CF7D5E"/>
    <w:rsid w:val="00D02072"/>
    <w:rsid w:val="00D03804"/>
    <w:rsid w:val="00D04B9E"/>
    <w:rsid w:val="00D05129"/>
    <w:rsid w:val="00D05FF1"/>
    <w:rsid w:val="00D079CE"/>
    <w:rsid w:val="00D07FFD"/>
    <w:rsid w:val="00D10CF1"/>
    <w:rsid w:val="00D124D1"/>
    <w:rsid w:val="00D14BF3"/>
    <w:rsid w:val="00D15656"/>
    <w:rsid w:val="00D224DD"/>
    <w:rsid w:val="00D2352D"/>
    <w:rsid w:val="00D23E23"/>
    <w:rsid w:val="00D24368"/>
    <w:rsid w:val="00D30E9C"/>
    <w:rsid w:val="00D3173E"/>
    <w:rsid w:val="00D355FF"/>
    <w:rsid w:val="00D35A87"/>
    <w:rsid w:val="00D36F49"/>
    <w:rsid w:val="00D37942"/>
    <w:rsid w:val="00D40978"/>
    <w:rsid w:val="00D41283"/>
    <w:rsid w:val="00D426AC"/>
    <w:rsid w:val="00D43F28"/>
    <w:rsid w:val="00D45D61"/>
    <w:rsid w:val="00D46945"/>
    <w:rsid w:val="00D46AE4"/>
    <w:rsid w:val="00D47E7B"/>
    <w:rsid w:val="00D513A5"/>
    <w:rsid w:val="00D52056"/>
    <w:rsid w:val="00D565C3"/>
    <w:rsid w:val="00D62E66"/>
    <w:rsid w:val="00D633C9"/>
    <w:rsid w:val="00D644F0"/>
    <w:rsid w:val="00D66418"/>
    <w:rsid w:val="00D66B38"/>
    <w:rsid w:val="00D6728D"/>
    <w:rsid w:val="00D67756"/>
    <w:rsid w:val="00D7197B"/>
    <w:rsid w:val="00D71E18"/>
    <w:rsid w:val="00D73680"/>
    <w:rsid w:val="00D73F92"/>
    <w:rsid w:val="00D7517F"/>
    <w:rsid w:val="00D77513"/>
    <w:rsid w:val="00D80B9E"/>
    <w:rsid w:val="00D86468"/>
    <w:rsid w:val="00D87334"/>
    <w:rsid w:val="00D87FAB"/>
    <w:rsid w:val="00D91859"/>
    <w:rsid w:val="00D924D2"/>
    <w:rsid w:val="00D9250D"/>
    <w:rsid w:val="00D927C2"/>
    <w:rsid w:val="00D94934"/>
    <w:rsid w:val="00D9531B"/>
    <w:rsid w:val="00D956B2"/>
    <w:rsid w:val="00D95B63"/>
    <w:rsid w:val="00D96275"/>
    <w:rsid w:val="00D97A7C"/>
    <w:rsid w:val="00DA09B5"/>
    <w:rsid w:val="00DA286A"/>
    <w:rsid w:val="00DA33D6"/>
    <w:rsid w:val="00DA3FE5"/>
    <w:rsid w:val="00DA58D1"/>
    <w:rsid w:val="00DA5B8B"/>
    <w:rsid w:val="00DA67C3"/>
    <w:rsid w:val="00DA713D"/>
    <w:rsid w:val="00DA797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6220"/>
    <w:rsid w:val="00DD733F"/>
    <w:rsid w:val="00DE0571"/>
    <w:rsid w:val="00DE0A4F"/>
    <w:rsid w:val="00DE3B92"/>
    <w:rsid w:val="00DE4BC4"/>
    <w:rsid w:val="00DE5608"/>
    <w:rsid w:val="00DF235B"/>
    <w:rsid w:val="00DF2618"/>
    <w:rsid w:val="00DF6300"/>
    <w:rsid w:val="00E0163F"/>
    <w:rsid w:val="00E01AAF"/>
    <w:rsid w:val="00E02443"/>
    <w:rsid w:val="00E03CB9"/>
    <w:rsid w:val="00E04A9B"/>
    <w:rsid w:val="00E052B3"/>
    <w:rsid w:val="00E05ACF"/>
    <w:rsid w:val="00E060BF"/>
    <w:rsid w:val="00E07614"/>
    <w:rsid w:val="00E10AD3"/>
    <w:rsid w:val="00E13382"/>
    <w:rsid w:val="00E14E16"/>
    <w:rsid w:val="00E15422"/>
    <w:rsid w:val="00E1585F"/>
    <w:rsid w:val="00E16603"/>
    <w:rsid w:val="00E166D9"/>
    <w:rsid w:val="00E20E12"/>
    <w:rsid w:val="00E2308F"/>
    <w:rsid w:val="00E24634"/>
    <w:rsid w:val="00E25B32"/>
    <w:rsid w:val="00E305CA"/>
    <w:rsid w:val="00E317F0"/>
    <w:rsid w:val="00E32E79"/>
    <w:rsid w:val="00E33ADF"/>
    <w:rsid w:val="00E37183"/>
    <w:rsid w:val="00E40099"/>
    <w:rsid w:val="00E41359"/>
    <w:rsid w:val="00E4340C"/>
    <w:rsid w:val="00E50D05"/>
    <w:rsid w:val="00E51B42"/>
    <w:rsid w:val="00E554CF"/>
    <w:rsid w:val="00E5654C"/>
    <w:rsid w:val="00E56598"/>
    <w:rsid w:val="00E56731"/>
    <w:rsid w:val="00E56CA3"/>
    <w:rsid w:val="00E60820"/>
    <w:rsid w:val="00E619A9"/>
    <w:rsid w:val="00E62C18"/>
    <w:rsid w:val="00E67749"/>
    <w:rsid w:val="00E679C6"/>
    <w:rsid w:val="00E70C1D"/>
    <w:rsid w:val="00E736CE"/>
    <w:rsid w:val="00E75C36"/>
    <w:rsid w:val="00E75FAC"/>
    <w:rsid w:val="00E76D8F"/>
    <w:rsid w:val="00E80099"/>
    <w:rsid w:val="00E81F32"/>
    <w:rsid w:val="00E8208F"/>
    <w:rsid w:val="00E84080"/>
    <w:rsid w:val="00E90A1B"/>
    <w:rsid w:val="00E90BB6"/>
    <w:rsid w:val="00E9148A"/>
    <w:rsid w:val="00E93FC6"/>
    <w:rsid w:val="00E94AF3"/>
    <w:rsid w:val="00E95C06"/>
    <w:rsid w:val="00E9660F"/>
    <w:rsid w:val="00E97044"/>
    <w:rsid w:val="00EA14EF"/>
    <w:rsid w:val="00EA44F6"/>
    <w:rsid w:val="00EA4642"/>
    <w:rsid w:val="00EA48B8"/>
    <w:rsid w:val="00EA4B19"/>
    <w:rsid w:val="00EA63CE"/>
    <w:rsid w:val="00EA7082"/>
    <w:rsid w:val="00EB0CF3"/>
    <w:rsid w:val="00EB31B3"/>
    <w:rsid w:val="00EB695D"/>
    <w:rsid w:val="00EB6BE3"/>
    <w:rsid w:val="00EB7EDF"/>
    <w:rsid w:val="00EC06F2"/>
    <w:rsid w:val="00EC1B29"/>
    <w:rsid w:val="00EC4961"/>
    <w:rsid w:val="00EC4A3A"/>
    <w:rsid w:val="00EC4C79"/>
    <w:rsid w:val="00EC584E"/>
    <w:rsid w:val="00EC788C"/>
    <w:rsid w:val="00ED0266"/>
    <w:rsid w:val="00ED03C7"/>
    <w:rsid w:val="00ED13EC"/>
    <w:rsid w:val="00ED1A75"/>
    <w:rsid w:val="00ED245A"/>
    <w:rsid w:val="00ED2CD6"/>
    <w:rsid w:val="00ED6CD3"/>
    <w:rsid w:val="00EE0D9F"/>
    <w:rsid w:val="00EE3A88"/>
    <w:rsid w:val="00EE3B31"/>
    <w:rsid w:val="00EE412C"/>
    <w:rsid w:val="00EE5793"/>
    <w:rsid w:val="00EE6269"/>
    <w:rsid w:val="00EE6977"/>
    <w:rsid w:val="00EF340C"/>
    <w:rsid w:val="00EF53D0"/>
    <w:rsid w:val="00EF5843"/>
    <w:rsid w:val="00EF71DC"/>
    <w:rsid w:val="00F0006D"/>
    <w:rsid w:val="00F006E1"/>
    <w:rsid w:val="00F0095D"/>
    <w:rsid w:val="00F05A5F"/>
    <w:rsid w:val="00F1353F"/>
    <w:rsid w:val="00F13F58"/>
    <w:rsid w:val="00F1467E"/>
    <w:rsid w:val="00F22F1D"/>
    <w:rsid w:val="00F2336E"/>
    <w:rsid w:val="00F244FD"/>
    <w:rsid w:val="00F24C2F"/>
    <w:rsid w:val="00F26428"/>
    <w:rsid w:val="00F278C3"/>
    <w:rsid w:val="00F27B18"/>
    <w:rsid w:val="00F3047B"/>
    <w:rsid w:val="00F30E97"/>
    <w:rsid w:val="00F32CCE"/>
    <w:rsid w:val="00F365D6"/>
    <w:rsid w:val="00F42709"/>
    <w:rsid w:val="00F43D80"/>
    <w:rsid w:val="00F4468D"/>
    <w:rsid w:val="00F44EEA"/>
    <w:rsid w:val="00F4501A"/>
    <w:rsid w:val="00F465BA"/>
    <w:rsid w:val="00F5298D"/>
    <w:rsid w:val="00F530F0"/>
    <w:rsid w:val="00F5346B"/>
    <w:rsid w:val="00F55C11"/>
    <w:rsid w:val="00F57C02"/>
    <w:rsid w:val="00F57E4F"/>
    <w:rsid w:val="00F60C7A"/>
    <w:rsid w:val="00F6166F"/>
    <w:rsid w:val="00F6235E"/>
    <w:rsid w:val="00F64A7D"/>
    <w:rsid w:val="00F64AF8"/>
    <w:rsid w:val="00F65A88"/>
    <w:rsid w:val="00F67A03"/>
    <w:rsid w:val="00F67D8F"/>
    <w:rsid w:val="00F717A5"/>
    <w:rsid w:val="00F72CC2"/>
    <w:rsid w:val="00F7306F"/>
    <w:rsid w:val="00F733EB"/>
    <w:rsid w:val="00F76134"/>
    <w:rsid w:val="00F76898"/>
    <w:rsid w:val="00F8058B"/>
    <w:rsid w:val="00F813E4"/>
    <w:rsid w:val="00F82D00"/>
    <w:rsid w:val="00F8472B"/>
    <w:rsid w:val="00F848B7"/>
    <w:rsid w:val="00F87A40"/>
    <w:rsid w:val="00F87B79"/>
    <w:rsid w:val="00F9505D"/>
    <w:rsid w:val="00F96653"/>
    <w:rsid w:val="00F969A4"/>
    <w:rsid w:val="00F9711E"/>
    <w:rsid w:val="00FA2802"/>
    <w:rsid w:val="00FA3E23"/>
    <w:rsid w:val="00FA505C"/>
    <w:rsid w:val="00FA60B8"/>
    <w:rsid w:val="00FB162F"/>
    <w:rsid w:val="00FB1C57"/>
    <w:rsid w:val="00FB26D7"/>
    <w:rsid w:val="00FB3A7D"/>
    <w:rsid w:val="00FB6359"/>
    <w:rsid w:val="00FB7942"/>
    <w:rsid w:val="00FC09E6"/>
    <w:rsid w:val="00FC1369"/>
    <w:rsid w:val="00FC4326"/>
    <w:rsid w:val="00FC6542"/>
    <w:rsid w:val="00FC71B4"/>
    <w:rsid w:val="00FC7F3E"/>
    <w:rsid w:val="00FD1B76"/>
    <w:rsid w:val="00FE10C3"/>
    <w:rsid w:val="00FE1FCA"/>
    <w:rsid w:val="00FE408C"/>
    <w:rsid w:val="00FE5890"/>
    <w:rsid w:val="00FE58E0"/>
    <w:rsid w:val="00FE5C7C"/>
    <w:rsid w:val="00FE63AF"/>
    <w:rsid w:val="00FE72B8"/>
    <w:rsid w:val="00FF126F"/>
    <w:rsid w:val="00FF182D"/>
    <w:rsid w:val="00FF45CC"/>
    <w:rsid w:val="00FF589C"/>
    <w:rsid w:val="00FF6E10"/>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B313"/>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1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0F88-AE63-4182-B7D5-BE8B1D1D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4</cp:revision>
  <cp:lastPrinted>2018-11-23T10:44:00Z</cp:lastPrinted>
  <dcterms:created xsi:type="dcterms:W3CDTF">2019-08-01T18:35:00Z</dcterms:created>
  <dcterms:modified xsi:type="dcterms:W3CDTF">2019-08-01T19:22:00Z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