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141B09" w:rsidR="0064301D" w:rsidP="6C25513A" w:rsidRDefault="000C0C78" w14:paraId="2744F1B3" w14:textId="309227C3" w14:noSpellErr="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C0C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What is multimodal data</w:t>
      </w:r>
      <w:r w:rsidRPr="6C25513A" w:rsidR="0064301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?</w:t>
      </w:r>
    </w:p>
    <w:p w:rsidRPr="00141B09" w:rsidR="00DA2596" w:rsidP="6C25513A" w:rsidRDefault="0064301D" w14:paraId="3DFA482A" w14:textId="5763F3F0" w14:noSpellErr="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01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Genomics England</w:t>
      </w:r>
      <w:r w:rsidRPr="6C25513A" w:rsidR="000C0C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transcript</w:t>
      </w:r>
    </w:p>
    <w:p w:rsidRPr="00141B09" w:rsidR="00DA2596" w:rsidP="6C25513A" w:rsidRDefault="00026189" w14:paraId="45AF3E1C" w14:textId="77EA4B29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You may have heard us use the term multi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-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modal data, which is part of our C</w:t>
      </w:r>
      <w:r w:rsidRPr="6C25513A" w:rsidR="00CE0E1C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ancer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2.0 initiative. We have recorded this short podcast to help explain what this means.</w:t>
      </w:r>
      <w:r w:rsidRPr="6C25513A" w:rsidR="00141B09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I'm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</w:t>
      </w: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Naimah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</w:t>
      </w:r>
      <w:r w:rsidRPr="6C25513A" w:rsidR="000C2FBA">
        <w:rPr>
          <w:rFonts w:ascii="Calibri" w:hAnsi="Calibri" w:eastAsia="Calibri" w:cs="Calibri" w:asciiTheme="minorAscii" w:hAnsiTheme="minorAscii" w:eastAsiaTheme="minorAscii" w:cstheme="minorAscii"/>
          <w:color w:val="424242"/>
          <w:sz w:val="24"/>
          <w:szCs w:val="24"/>
          <w:shd w:val="clear" w:color="auto" w:fill="FFFFFF"/>
        </w:rPr>
        <w:t>Callachand</w:t>
      </w:r>
      <w:r w:rsidRPr="6C25513A" w:rsidR="000C2FBA">
        <w:rPr>
          <w:rFonts w:ascii="Calibri" w:hAnsi="Calibri" w:eastAsia="Calibri" w:cs="Calibri" w:asciiTheme="minorAscii" w:hAnsiTheme="minorAscii" w:eastAsiaTheme="minorAscii" w:cstheme="minorAscii"/>
          <w:color w:val="424242"/>
          <w:sz w:val="24"/>
          <w:szCs w:val="24"/>
          <w:shd w:val="clear" w:color="auto" w:fill="FFFFFF"/>
        </w:rPr>
        <w:t xml:space="preserve"> </w:t>
      </w:r>
      <w:r w:rsidRPr="6C25513A" w:rsidR="000C2FBA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I'm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going to be speaking to Dr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</w:t>
      </w:r>
      <w:r w:rsidRPr="6C25513A" w:rsidR="00965B65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Prabhu Arumugam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, who is the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irector of Clinical Data and Imaging at Genomics E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ngland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.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>e's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  <w:t xml:space="preserve"> going to shed some light on this topic.</w:t>
      </w:r>
    </w:p>
    <w:p w:rsidRPr="00141B09" w:rsidR="00DA2596" w:rsidP="6C25513A" w:rsidRDefault="00C354E7" w14:paraId="6EEEA39E" w14:textId="72526285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First 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all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the </w:t>
      </w:r>
      <w:r w:rsidRPr="6C25513A" w:rsidR="0036649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million-dollar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question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hat is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multi-modal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data?</w:t>
      </w:r>
    </w:p>
    <w:p w:rsidRPr="00141B09" w:rsidR="00DA2596" w:rsidP="6C25513A" w:rsidRDefault="00643C55" w14:paraId="4AD19C9C" w14:textId="4724E600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program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called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multi-modal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because in machine learning we have different modes.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36649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analysis of an image would be one mode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or analysis of some clinical data could be another mode.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 interesting bit here is what we want to do is take multiple modes, so </w:t>
      </w:r>
      <w:r w:rsidRPr="6C25513A" w:rsidR="0036649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DNA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425E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X</w:t>
      </w:r>
      <w:r w:rsidRPr="6C25513A" w:rsidR="00947F9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-ray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images, radiology scans, and clinical data, and do all of that in one analysis or a single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analysis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reason </w:t>
      </w:r>
      <w:r w:rsidRPr="6C25513A" w:rsidR="008953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come up with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term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multi-modal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data is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cancer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ultimately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 very complex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disease. Why it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evolves,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occurs and how it </w:t>
      </w:r>
      <w:r w:rsidRPr="6C25513A" w:rsidR="00DA03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progresses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are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complex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difficult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understand.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general consensus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now is that the more data you can bring into understanding the evolution of</w:t>
      </w:r>
      <w:r w:rsidRPr="6C25513A" w:rsidR="00B313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progression of cancer, we think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real value to it.</w:t>
      </w:r>
    </w:p>
    <w:p w:rsidRPr="00141B09" w:rsidR="00DA2596" w:rsidP="6C25513A" w:rsidRDefault="00026189" w14:paraId="3BA4D5C1" w14:textId="20D86703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 I just check what</w:t>
      </w:r>
      <w:r w:rsidRPr="6C25513A" w:rsidR="008A6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you mean by machine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learning?</w:t>
      </w:r>
    </w:p>
    <w:p w:rsidRPr="00141B09" w:rsidR="00DA2596" w:rsidP="6C25513A" w:rsidRDefault="00643C55" w14:paraId="75ADD2F4" w14:textId="3343B086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Oh,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 interesting thing.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ere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so much data in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all 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this kind of analysis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 if you think about it, DNA is thousands and thousands of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basically letters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So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one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human being or even a series of human beings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could not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look 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all 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data on their own.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hat you want is to write a series of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codes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look for certain patterns or certain trends within </w:t>
      </w:r>
      <w:r w:rsidRPr="6C25513A" w:rsidR="00B313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your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data.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whole series of terms that kind of go from artificial intelligence </w:t>
      </w:r>
      <w:r w:rsidRPr="6C25513A" w:rsidR="00B3131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machine learning, however you want to define it.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ultimately not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human doing it, you are setting the precedent for a code, a system, </w:t>
      </w:r>
      <w:r w:rsidRPr="6C25513A" w:rsidR="008A0D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or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 algorithm to run through your data and find out new things or novel insights from your data set that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probably we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as humans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wouldn't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 able to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very </w:t>
      </w:r>
      <w:r w:rsidRPr="6C25513A" w:rsidR="008A0D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superficial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way of looking at it.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hen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much more complexity, so sometimes actually what you might say is, especially for images, you might ask a human to label specific parts of an image and say, this is </w:t>
      </w:r>
      <w:r w:rsidRPr="6C25513A" w:rsidR="008A0D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 </w:t>
      </w:r>
      <w:r w:rsidRPr="6C25513A" w:rsidR="00A640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tumour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this is not </w:t>
      </w:r>
      <w:r w:rsidRPr="6C25513A" w:rsidR="00824A5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 </w:t>
      </w:r>
      <w:r w:rsidRPr="6C25513A" w:rsidR="00A640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tumour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so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even a degree of what you call supervision to the learning.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hat we want to head towards is what you call unsupervised.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So 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here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all 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data and what can this machine learning algorithm take away </w:t>
      </w:r>
      <w:r w:rsidRPr="6C25513A" w:rsidR="00824A5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from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itself and what can it teach us about that? So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 really interesting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bit for us. </w:t>
      </w:r>
    </w:p>
    <w:p w:rsidRPr="00141B09" w:rsidR="00DA2596" w:rsidP="6C25513A" w:rsidRDefault="00026189" w14:paraId="2882C8C9" w14:textId="49533B6B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8A6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hat are the issues with the current data that we have?</w:t>
      </w:r>
    </w:p>
    <w:p w:rsidRPr="00141B09" w:rsidR="00DA2596" w:rsidP="6C25513A" w:rsidRDefault="00643C55" w14:paraId="2963C199" w14:textId="0D9DFD9A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first bit is building the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library or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collecting the data. 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 want to start with pathology</w:t>
      </w:r>
      <w:r w:rsidRPr="6C25513A" w:rsidR="00AE01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 most pathology labs in the country will take tissue from a cancer and place it on a glass </w:t>
      </w:r>
      <w:r w:rsidRPr="6C25513A" w:rsidR="00144CC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slide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and what we want to do is digiti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 that. 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have to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scan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it 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 very high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resolution on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very specific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scanners</w:t>
      </w:r>
      <w:r w:rsidRPr="6C25513A" w:rsidR="00CF287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that is quite a laborious task. It means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collecting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slides from NHS sites, sending them to a partner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who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scanning them, digiti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ing them for us, which is </w:t>
      </w:r>
      <w:r w:rsidRPr="6C25513A" w:rsidR="00C7079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NPIC in Leeds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and then also </w:t>
      </w:r>
      <w:r w:rsidRPr="6C25513A" w:rsidR="000A347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having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collect radiology scans from NHS sites as well. 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real complexity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bringing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data and bringing it in a format that is digiti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and also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independent of variability in different scanners and different sites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so on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 want to really standardi</w:t>
      </w:r>
      <w:r w:rsidRPr="6C25513A" w:rsidR="001D31C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</w:t>
      </w:r>
      <w:r w:rsidRPr="6C25513A" w:rsidR="007045C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ll the images to start with. 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0A347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first challenge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actually </w:t>
      </w:r>
      <w:r w:rsidRPr="6C25513A" w:rsidR="007B3C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bringing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data in and then the second bit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starting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do the analysis. 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what are we </w:t>
      </w:r>
      <w:r w:rsidRPr="6C25513A" w:rsidR="00A640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going to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look for? What </w:t>
      </w:r>
      <w:r w:rsidRPr="6C25513A" w:rsidR="007B3C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kind of research questions we want to ask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how do we make that data useful for us</w:t>
      </w:r>
      <w:r w:rsidRPr="6C25513A" w:rsidR="007F30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 well a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s? Which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kind of the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second part of that challenge</w:t>
      </w:r>
      <w:r w:rsidRPr="6C25513A" w:rsidR="00C354E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</w:p>
    <w:p w:rsidRPr="00141B09" w:rsidR="00DA2596" w:rsidP="6C25513A" w:rsidRDefault="00026189" w14:paraId="7306C121" w14:textId="466B5830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7F30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nd how many of these images are you trying to bring in? </w:t>
      </w:r>
    </w:p>
    <w:p w:rsidRPr="00141B09" w:rsidR="00DA2596" w:rsidP="6C25513A" w:rsidRDefault="00643C55" w14:paraId="61E8CF3E" w14:textId="2353CA87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the moment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focusing on the cancer participants in </w:t>
      </w:r>
      <w:r w:rsidRPr="6C25513A" w:rsidR="007B3C0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70D5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100,000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70D5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enomes </w:t>
      </w:r>
      <w:r w:rsidRPr="6C25513A" w:rsidR="00B70D5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roject, which is about 16,000 participants, and the aim is for each participant </w:t>
      </w:r>
      <w:r w:rsidRPr="6C25513A" w:rsidR="00BF6E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you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collecting glass slides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S</w:t>
      </w:r>
      <w:r w:rsidRPr="6C25513A" w:rsidR="00B538E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we estimate </w:t>
      </w:r>
      <w:r w:rsidRPr="6C25513A" w:rsidR="00413D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 will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 about 250,000 glass slides or </w:t>
      </w:r>
      <w:r w:rsidRPr="6C25513A" w:rsidR="006413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images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and </w:t>
      </w:r>
      <w:r w:rsidRPr="6C25513A" w:rsidR="003302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equal number of radiology scans as well.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umbers-wise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EC16A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massive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amounts of </w:t>
      </w:r>
      <w:r w:rsidRPr="6C25513A" w:rsidR="00413D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images,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they will also then </w:t>
      </w:r>
      <w:r w:rsidRPr="6C25513A" w:rsidR="009444C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have v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ery structured clinical data and their genomes to go with that as well. </w:t>
      </w:r>
    </w:p>
    <w:p w:rsidRPr="00141B09" w:rsidR="00DA2596" w:rsidP="6C25513A" w:rsidRDefault="00026189" w14:paraId="3B636214" w14:textId="1DD705BE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What are the challenges of putting all this data together in one place?</w:t>
      </w:r>
    </w:p>
    <w:p w:rsidRPr="00141B09" w:rsidR="000B00FC" w:rsidP="6C25513A" w:rsidRDefault="00643C55" w14:paraId="7BF019E6" w14:textId="77777777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lots of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challenges actually, in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terms of 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pure</w:t>
      </w:r>
      <w:r w:rsidRPr="6C25513A" w:rsidR="000B1AA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ly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size.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 very simplistic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level, each image</w:t>
      </w:r>
      <w:r w:rsidRPr="6C25513A" w:rsidR="000B1AA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 </w:t>
      </w:r>
      <w:r w:rsidRPr="6C25513A" w:rsidR="000B1AA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bout one or two gigabytes. </w:t>
      </w:r>
      <w:r w:rsidRPr="6C25513A" w:rsidR="000B1AA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f you think about it, most 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kinds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of iPhones have about 64 gigabytes. You could only really have about 30, 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or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40 images on one story to write</w:t>
      </w:r>
      <w:r w:rsidRPr="6C25513A" w:rsidR="00F269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nd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actually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A640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going to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have 250,000 pathology </w:t>
      </w:r>
      <w:r w:rsidRPr="6C25513A" w:rsidR="009B187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images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0060A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data storage itself is massive, and then when you add in </w:t>
      </w:r>
      <w:r w:rsidRPr="6C25513A" w:rsidR="00E36AA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genome is about 200 gigabytes each. The vast storage of all of that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quite</w:t>
      </w:r>
      <w:r w:rsidRPr="6C25513A" w:rsidR="00F65CF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immense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 We also want to do this in a very novel way, which is host</w:t>
      </w:r>
      <w:r w:rsidRPr="6C25513A" w:rsidR="00F65CF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the cloud.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very secure way of </w:t>
      </w:r>
      <w:r w:rsidRPr="6C25513A" w:rsidR="003302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hosting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data and storing data. </w:t>
      </w:r>
      <w:r w:rsidRPr="6C25513A" w:rsidR="00E358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hen the next thing is like running an analysis</w:t>
      </w:r>
      <w:r w:rsidRPr="6C25513A" w:rsidR="00E358F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 if you think about it, you've got hundreds of gigabytes of data for thousands and thousands of patients, it's </w:t>
      </w:r>
      <w:r w:rsidRPr="6C25513A" w:rsidR="00A3725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vast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it's huge</w:t>
      </w:r>
      <w:r w:rsidRPr="6C25513A" w:rsidR="00A3725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nd if you want to kind of interrogate like that, </w:t>
      </w:r>
      <w:r w:rsidRPr="6C25513A" w:rsidR="001630E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can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take days and days of analysis to begin and run and interpret. So those are </w:t>
      </w:r>
      <w:r w:rsidRPr="6C25513A" w:rsidR="00DA03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challenges we have from what you might call an infrastructure and architecture perspective</w:t>
      </w:r>
      <w:r w:rsidRPr="6C25513A" w:rsidR="00CF68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</w:p>
    <w:p w:rsidRPr="00141B09" w:rsidR="00DA2596" w:rsidP="6C25513A" w:rsidRDefault="001630E4" w14:paraId="6F6A766A" w14:textId="1CFCBA4C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1630E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 other bit that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also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really 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keen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on is ensuring patient confidentiality.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all 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our participants in our research environment have a </w:t>
      </w:r>
      <w:r w:rsidRPr="6C25513A" w:rsidR="009E574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enomic</w:t>
      </w:r>
      <w:r w:rsidRPr="6C25513A" w:rsidR="009E574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 England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identifie</w:t>
      </w:r>
      <w:r w:rsidRPr="6C25513A" w:rsidR="009E574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</w:t>
      </w:r>
      <w:r w:rsidRPr="6C25513A" w:rsidR="00CF683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replace anything that we believe is identifiable</w:t>
      </w:r>
      <w:r w:rsidRPr="6C25513A" w:rsidR="008B1C2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NHS numbers, names, </w:t>
      </w:r>
      <w:r w:rsidRPr="6C25513A" w:rsidR="00AA19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date of bi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rth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w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ith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solely this one identifier.</w:t>
      </w:r>
      <w:r w:rsidRPr="6C25513A" w:rsidR="000060A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how you track their genome, their clinical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data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and their images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FE59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</w:t>
      </w:r>
      <w:r w:rsidRPr="6C25513A" w:rsidR="00BF6E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 is</w:t>
      </w:r>
      <w:r w:rsidRPr="6C25513A" w:rsidR="00FE59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how you can link it all through, which is great for researchers 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maintains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anonymi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ation of individuals. </w:t>
      </w:r>
      <w:r w:rsidRPr="6C25513A" w:rsidR="00FE59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 challenges, obviously, </w:t>
      </w:r>
      <w:r w:rsidRPr="6C25513A" w:rsidR="00AA19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more data you bring in, there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additional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risk. You may pick up</w:t>
      </w:r>
      <w:r w:rsidRPr="6C25513A" w:rsidR="00FC69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where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cans were done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and so on.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really focusing now on ensuring that anonymi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ation protocol continues, especially with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more and more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data that you can bring in</w:t>
      </w:r>
      <w:r w:rsidRPr="6C25513A" w:rsidR="00FC69D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that's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important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for us to ensure that for our participants. </w:t>
      </w:r>
    </w:p>
    <w:p w:rsidRPr="00141B09" w:rsidR="00DA2596" w:rsidP="6C25513A" w:rsidRDefault="00026189" w14:paraId="624DA309" w14:textId="7F710E87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FD31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ou've touched on a few things already, but what are the other benefits of bringing all this data altogether?</w:t>
      </w:r>
    </w:p>
    <w:p w:rsidRPr="00141B09" w:rsidR="000B00FC" w:rsidP="6C25513A" w:rsidRDefault="00643C55" w14:paraId="5784C224" w14:textId="77777777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 think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first of all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uniqueness of this as a data set.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round the world, lots of people have tried to pull together DNA sequencing and pathology image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and there is already a lot of understanding about the value of doing that. </w:t>
      </w:r>
      <w:r w:rsidRPr="6C25513A" w:rsidR="00DB2BD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ctually</w:t>
      </w:r>
      <w:r w:rsidRPr="6C25513A" w:rsidR="001D720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</w:t>
      </w:r>
      <w:r w:rsidRPr="6C25513A" w:rsidR="00B22B3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sheer scale of what we can do. So comparative data </w:t>
      </w:r>
      <w:r w:rsidRPr="6C25513A" w:rsidR="001D720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set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something called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CE257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CJ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nd they have about 2</w:t>
      </w:r>
      <w:r w:rsidRPr="6C25513A" w:rsidR="00EA122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000 genomes and about 15 to 20,000 pathology images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DD120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 the sheer scale that we are going to go </w:t>
      </w:r>
      <w:r w:rsidRPr="6C25513A" w:rsidR="001D720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to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is </w:t>
      </w:r>
      <w:r w:rsidRPr="6C25513A" w:rsidR="00DA03E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about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10 times that.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 think the interesting bit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that we will also have </w:t>
      </w:r>
      <w:r w:rsidRPr="6C25513A" w:rsidR="001742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very structured clinical data set to go with that. </w:t>
      </w:r>
      <w:r w:rsidRPr="6C25513A" w:rsidR="000175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F6E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real understanding about when patients have had a relapse in their cancer recurrence, in their cancer, and the kind of chemotherapy and the treatments that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they have</w:t>
      </w:r>
      <w:r w:rsidRPr="6C25513A" w:rsidR="00F83E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had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F83E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understanding that goes with the image</w:t>
      </w:r>
      <w:r w:rsidRPr="6C25513A" w:rsidR="001269F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nd with the DNA sequence</w:t>
      </w:r>
      <w:r w:rsidRPr="6C25513A" w:rsidR="001269F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 think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important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there and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I think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value that we can add to the research community to really understand </w:t>
      </w:r>
      <w:r w:rsidRPr="6C25513A" w:rsidR="001742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progression and evolution of cancer is unique. </w:t>
      </w:r>
    </w:p>
    <w:p w:rsidRPr="00141B09" w:rsidR="00DA2596" w:rsidP="6C25513A" w:rsidRDefault="004E2F54" w14:paraId="6E97075D" w14:textId="74420962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 think our experience of what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learned from DNA sequencing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 particular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something that we can really add to that.</w:t>
      </w:r>
      <w:r w:rsidRPr="6C25513A" w:rsidR="00D871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Do not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get</w:t>
      </w:r>
      <w:r w:rsidRPr="6C25513A" w:rsidR="00D871A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me</w:t>
      </w:r>
      <w:r w:rsidRPr="6C25513A" w:rsidR="00472F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wrong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I </w:t>
      </w:r>
      <w:r w:rsidRPr="6C25513A" w:rsidR="00BF6E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do not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think we as </w:t>
      </w:r>
      <w:r w:rsidRPr="6C25513A" w:rsidR="00472F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enomics </w:t>
      </w:r>
      <w:r w:rsidRPr="6C25513A" w:rsidR="00472F71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England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are ever going to answer every single research question out there.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 think the </w:t>
      </w:r>
      <w:r w:rsidRPr="6C25513A" w:rsidR="001742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important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bit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that we can position this as a data</w:t>
      </w:r>
      <w:r w:rsidRPr="6C25513A" w:rsidR="00747BA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set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6C25513A" w:rsidR="001B52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Ultimately,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has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been gifted by our participants for other users to answer lots and lots to research questions.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 think 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</w:t>
      </w:r>
      <w:r w:rsidRPr="6C25513A" w:rsidR="003976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real push that we can advocate that this is a data set </w:t>
      </w:r>
      <w:r w:rsidRPr="6C25513A" w:rsidR="00D350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can really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expedite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our understanding of can</w:t>
      </w:r>
      <w:r w:rsidRPr="6C25513A" w:rsidR="009E355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cer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evolution and progression 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how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we can help participants down the line.</w:t>
      </w:r>
    </w:p>
    <w:p w:rsidRPr="00141B09" w:rsidR="00DA2596" w:rsidP="6C25513A" w:rsidRDefault="00026189" w14:paraId="7CD9BFD5" w14:textId="5D35B8F2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What are the next steps? </w:t>
      </w:r>
      <w:r w:rsidRPr="6C25513A" w:rsidR="009E355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ow will you look at the data once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has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C0664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all be</w:t>
      </w:r>
      <w:r w:rsidRPr="6C25513A" w:rsidR="009E355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en combined?</w:t>
      </w:r>
    </w:p>
    <w:p w:rsidRPr="00141B09" w:rsidR="00DA2596" w:rsidP="6C25513A" w:rsidRDefault="00643C55" w14:paraId="70010213" w14:textId="71483C25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1B52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the moment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trying to look </w:t>
      </w:r>
      <w:r w:rsidRPr="6C25513A" w:rsidR="003302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next few years, so how would you use this data set from a research perspective, but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actually 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where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value for clinicians in say 5, 6, 7 </w:t>
      </w:r>
      <w:r w:rsidRPr="6C25513A" w:rsidR="001E53F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years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’ </w:t>
      </w:r>
      <w:r w:rsidRPr="6C25513A" w:rsidR="00E67C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time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? </w:t>
      </w:r>
      <w:r w:rsidRPr="6C25513A" w:rsidR="00E67C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hat drive is where we want to get </w:t>
      </w:r>
      <w:r w:rsidRPr="6C25513A" w:rsidR="001B52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to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74756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 am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not saying that we are going to solve that problem now</w:t>
      </w:r>
      <w:r w:rsidRPr="6C25513A" w:rsidR="00D350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1B52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 the moment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a lot of it is testing what we are pulling from </w:t>
      </w:r>
      <w:r w:rsidRPr="6C25513A" w:rsidR="00D350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public dataset. </w:t>
      </w:r>
      <w:r w:rsidRPr="6C25513A" w:rsidR="001B52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TCJ, can we replicate that or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expand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analyses that have already been done elsewhere using our dataset</w:t>
      </w:r>
      <w:r w:rsidRPr="6C25513A" w:rsidR="00D350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?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3A6B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hen also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A640F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got to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build on that</w:t>
      </w:r>
      <w:r w:rsidRPr="6C25513A" w:rsidR="003A6BC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 we have one of the world's largest whole genome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sequencing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of lung cancers, linking that to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a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radiology scanner, understanding the evolution</w:t>
      </w:r>
      <w:r w:rsidRPr="6C25513A" w:rsidR="009F103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</w:t>
      </w:r>
      <w:r w:rsidRPr="6C25513A" w:rsidR="00C020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umours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in upper lobes versus </w:t>
      </w:r>
      <w:r w:rsidRPr="6C25513A" w:rsidR="003302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left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and right lobes.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interesting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how that evolves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 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ooking at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mutational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changes, or you might call </w:t>
      </w:r>
      <w:r w:rsidRPr="6C25513A" w:rsidR="00F961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like how cells look down a microscope on a digital image.</w:t>
      </w:r>
      <w:r w:rsidRPr="6C25513A" w:rsidR="003F7E1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13D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lots and lots of things that 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C0200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got to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start looking at, but the important bit for us is making sure that the data set is</w:t>
      </w:r>
      <w:r w:rsidRPr="6C25513A" w:rsidR="00CD360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valid.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done our kind of curation elements 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ourselves;</w:t>
      </w:r>
      <w:r w:rsidRPr="6C25513A" w:rsidR="00CD360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7459C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standardi</w:t>
      </w:r>
      <w:r w:rsidRPr="6C25513A" w:rsidR="00CD360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ed and </w:t>
      </w:r>
      <w:r w:rsidRPr="6C25513A" w:rsidR="00BA63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it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’</w:t>
      </w:r>
      <w:r w:rsidRPr="6C25513A" w:rsidR="00BA63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high quality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1B2B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BF6EA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what </w:t>
      </w:r>
      <w:r w:rsidRPr="6C25513A" w:rsidR="00413D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are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expecting. </w:t>
      </w:r>
      <w:r w:rsidRPr="6C25513A" w:rsidR="001B2B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hen really bringing users in to answer their research question</w:t>
      </w:r>
      <w:r w:rsidRPr="6C25513A" w:rsidR="001B2BE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,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 think 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that</w:t>
      </w:r>
      <w:r w:rsidRPr="6C25513A" w:rsidR="00F333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F961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next big step for </w:t>
      </w:r>
      <w:r w:rsidRPr="6C25513A" w:rsidR="00413D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us and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making sure that data quality and so on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826A2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rom our point, 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addressed it as early on. </w:t>
      </w:r>
    </w:p>
    <w:p w:rsidRPr="00141B09" w:rsidR="00DA2596" w:rsidP="6C25513A" w:rsidRDefault="00026189" w14:paraId="71B983AB" w14:textId="65C7E51F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Do you think this approach will be used by others in </w:t>
      </w:r>
      <w:r w:rsidRPr="6C25513A" w:rsidR="006525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 future?</w:t>
      </w:r>
    </w:p>
    <w:p w:rsidRPr="00141B09" w:rsidR="00DA2596" w:rsidP="6C25513A" w:rsidRDefault="00643C55" w14:paraId="53DBF331" w14:textId="5A8667C8" w14:noSpellErr="1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643C5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Prabhu: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8953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 would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like to think so.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 think the important bit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that we have done something </w:t>
      </w:r>
      <w:r w:rsidRPr="6C25513A" w:rsidR="00FF4A1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that is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novel a lot of people are </w:t>
      </w:r>
      <w:r w:rsidRPr="6C25513A" w:rsidR="0033023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questioning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about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is digiti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ing pathology an interesting and useful avenue</w:t>
      </w:r>
      <w:r w:rsidRPr="6C25513A" w:rsidR="000B00FC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?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nd </w:t>
      </w:r>
      <w:r w:rsidRPr="6C25513A" w:rsidR="00BC0B9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 have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shown the value </w:t>
      </w:r>
      <w:r w:rsidRPr="6C25513A" w:rsidR="00760FC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of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actually doing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that alongside whole genome sequencing</w:t>
      </w:r>
      <w:r w:rsidRPr="6C25513A" w:rsidR="004772C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6C25513A" w:rsidR="00BA633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So,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the drive for us is to show the value of what is possible</w:t>
      </w:r>
      <w:r w:rsidRPr="6C25513A" w:rsidR="00456A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nd then actually the research from our data set will be unique</w:t>
      </w:r>
      <w:r w:rsidRPr="6C25513A" w:rsidR="00456AD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I think that will then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expedite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clinical sites to adopt digital pathology, adopt what you might call hosting data in the cloud rather than storing data in little hard drives in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different places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.</w:t>
      </w:r>
      <w:r w:rsidRPr="6C25513A" w:rsidR="0065257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So, </w:t>
      </w:r>
      <w:r w:rsidRPr="6C25513A" w:rsidR="0089537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there is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a lot of value to what we are doing. I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don't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think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I'm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going to solve everyone's problems everywhere, and I really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don't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want us to say that, but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we're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just showing the art of what is possible, and I think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we've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learned a lot from that, and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we'll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be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very happy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to share what we have learned with others as well.</w:t>
      </w:r>
    </w:p>
    <w:p w:rsidRPr="00141B09" w:rsidR="00DA2596" w:rsidP="6C25513A" w:rsidRDefault="00026189" w14:paraId="380D90B1" w14:textId="1F4B1CC6">
      <w:pPr>
        <w:pStyle w:val="Script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4"/>
          <w:szCs w:val="24"/>
        </w:rPr>
      </w:pPr>
      <w:r w:rsidRPr="6C25513A" w:rsidR="000261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Naimah</w:t>
      </w:r>
      <w:r w:rsidRPr="6C25513A" w:rsidR="003D36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Thanks, </w:t>
      </w:r>
      <w:r w:rsidRPr="6C25513A" w:rsidR="00961B02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Pra</w:t>
      </w:r>
      <w:r w:rsidRPr="6C25513A" w:rsidR="57A0BC2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bs</w:t>
      </w:r>
      <w:r w:rsidRPr="6C25513A" w:rsidR="00B101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,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for that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really helpful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explanation. If you have any other questions on </w:t>
      </w:r>
      <w:r w:rsidRPr="6C25513A" w:rsidR="003176A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multi-modal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data, feel free to contact us </w:t>
      </w:r>
      <w:r w:rsidRPr="6C25513A" w:rsidR="00760FC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at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 </w:t>
      </w:r>
      <w:hyperlink r:id="R548fa18d2c174dbd">
        <w:r w:rsidRPr="6C25513A" w:rsidR="00223DA0">
          <w:rPr>
            <w:rStyle w:val="Hyperlink"/>
            <w:rFonts w:ascii="Calibri" w:hAnsi="Calibri" w:eastAsia="Calibri" w:cs="Calibri" w:asciiTheme="minorAscii" w:hAnsiTheme="minorAscii" w:eastAsiaTheme="minorAscii" w:cstheme="minorAscii"/>
            <w:color w:val="000000" w:themeColor="text1" w:themeTint="FF" w:themeShade="FF"/>
            <w:sz w:val="24"/>
            <w:szCs w:val="24"/>
          </w:rPr>
          <w:t>digitalimaging@genomicsengland.co.uk</w:t>
        </w:r>
      </w:hyperlink>
      <w:r w:rsidRPr="6C25513A" w:rsidR="00B1011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. </w:t>
      </w:r>
      <w:r w:rsidRPr="6C25513A" w:rsidR="004E2F5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Thank you for listening.</w:t>
      </w:r>
    </w:p>
    <w:sectPr w:rsidRPr="00141B09" w:rsidR="00DA25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460" w:rsidP="00026189" w:rsidRDefault="00DD7460" w14:paraId="63320680" w14:textId="77777777">
      <w:r>
        <w:separator/>
      </w:r>
    </w:p>
  </w:endnote>
  <w:endnote w:type="continuationSeparator" w:id="0">
    <w:p w:rsidR="00DD7460" w:rsidP="00026189" w:rsidRDefault="00DD7460" w14:paraId="03D4DF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66BC82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569CAD5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33744E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460" w:rsidP="00026189" w:rsidRDefault="00DD7460" w14:paraId="63400327" w14:textId="77777777">
      <w:r>
        <w:separator/>
      </w:r>
    </w:p>
  </w:footnote>
  <w:footnote w:type="continuationSeparator" w:id="0">
    <w:p w:rsidR="00DD7460" w:rsidP="00026189" w:rsidRDefault="00DD7460" w14:paraId="280CF1B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43F128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3868C71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189" w:rsidRDefault="00026189" w14:paraId="2C02B65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D20"/>
    <w:multiLevelType w:val="hybridMultilevel"/>
    <w:tmpl w:val="5A364C6A"/>
    <w:lvl w:ilvl="0" w:tplc="13A4FDB2">
      <w:start w:val="1"/>
      <w:numFmt w:val="bullet"/>
      <w:lvlText w:val="●"/>
      <w:lvlJc w:val="left"/>
      <w:pPr>
        <w:ind w:left="720" w:hanging="360"/>
      </w:pPr>
    </w:lvl>
    <w:lvl w:ilvl="1" w:tplc="484CDA9C">
      <w:start w:val="1"/>
      <w:numFmt w:val="bullet"/>
      <w:lvlText w:val="○"/>
      <w:lvlJc w:val="left"/>
      <w:pPr>
        <w:ind w:left="1440" w:hanging="360"/>
      </w:pPr>
    </w:lvl>
    <w:lvl w:ilvl="2" w:tplc="23E209D2">
      <w:start w:val="1"/>
      <w:numFmt w:val="bullet"/>
      <w:lvlText w:val="■"/>
      <w:lvlJc w:val="left"/>
      <w:pPr>
        <w:ind w:left="2160" w:hanging="360"/>
      </w:pPr>
    </w:lvl>
    <w:lvl w:ilvl="3" w:tplc="084A719A">
      <w:start w:val="1"/>
      <w:numFmt w:val="bullet"/>
      <w:lvlText w:val="●"/>
      <w:lvlJc w:val="left"/>
      <w:pPr>
        <w:ind w:left="2880" w:hanging="360"/>
      </w:pPr>
    </w:lvl>
    <w:lvl w:ilvl="4" w:tplc="BD96D126">
      <w:start w:val="1"/>
      <w:numFmt w:val="bullet"/>
      <w:lvlText w:val="○"/>
      <w:lvlJc w:val="left"/>
      <w:pPr>
        <w:ind w:left="3600" w:hanging="360"/>
      </w:pPr>
    </w:lvl>
    <w:lvl w:ilvl="5" w:tplc="2A0C8128">
      <w:start w:val="1"/>
      <w:numFmt w:val="bullet"/>
      <w:lvlText w:val="■"/>
      <w:lvlJc w:val="left"/>
      <w:pPr>
        <w:ind w:left="4320" w:hanging="360"/>
      </w:pPr>
    </w:lvl>
    <w:lvl w:ilvl="6" w:tplc="5C78BE0C">
      <w:start w:val="1"/>
      <w:numFmt w:val="bullet"/>
      <w:lvlText w:val="●"/>
      <w:lvlJc w:val="left"/>
      <w:pPr>
        <w:ind w:left="5040" w:hanging="360"/>
      </w:pPr>
    </w:lvl>
    <w:lvl w:ilvl="7" w:tplc="51688F34">
      <w:start w:val="1"/>
      <w:numFmt w:val="bullet"/>
      <w:lvlText w:val="●"/>
      <w:lvlJc w:val="left"/>
      <w:pPr>
        <w:ind w:left="5760" w:hanging="360"/>
      </w:pPr>
    </w:lvl>
    <w:lvl w:ilvl="8" w:tplc="4E58D3B2">
      <w:start w:val="1"/>
      <w:numFmt w:val="bullet"/>
      <w:lvlText w:val="●"/>
      <w:lvlJc w:val="left"/>
      <w:pPr>
        <w:ind w:left="6480" w:hanging="360"/>
      </w:pPr>
    </w:lvl>
  </w:abstractNum>
  <w:num w:numId="1" w16cid:durableId="923583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96"/>
    <w:rsid w:val="000060AB"/>
    <w:rsid w:val="000175CE"/>
    <w:rsid w:val="00026189"/>
    <w:rsid w:val="000A347B"/>
    <w:rsid w:val="000B00FC"/>
    <w:rsid w:val="000B1AAA"/>
    <w:rsid w:val="000C0C78"/>
    <w:rsid w:val="000C2FBA"/>
    <w:rsid w:val="001269F7"/>
    <w:rsid w:val="00141B09"/>
    <w:rsid w:val="00144CC3"/>
    <w:rsid w:val="0015514E"/>
    <w:rsid w:val="00157565"/>
    <w:rsid w:val="001630E4"/>
    <w:rsid w:val="00174213"/>
    <w:rsid w:val="001B2BE9"/>
    <w:rsid w:val="001B523E"/>
    <w:rsid w:val="001D2AB5"/>
    <w:rsid w:val="001D31CA"/>
    <w:rsid w:val="001D7205"/>
    <w:rsid w:val="001E53FB"/>
    <w:rsid w:val="001F3098"/>
    <w:rsid w:val="00200019"/>
    <w:rsid w:val="00200829"/>
    <w:rsid w:val="00223DA0"/>
    <w:rsid w:val="002424DE"/>
    <w:rsid w:val="00242A51"/>
    <w:rsid w:val="00266900"/>
    <w:rsid w:val="00292145"/>
    <w:rsid w:val="002F636A"/>
    <w:rsid w:val="002F7387"/>
    <w:rsid w:val="003176A6"/>
    <w:rsid w:val="00330230"/>
    <w:rsid w:val="00366492"/>
    <w:rsid w:val="00397602"/>
    <w:rsid w:val="003A6BC6"/>
    <w:rsid w:val="003B132A"/>
    <w:rsid w:val="003D3647"/>
    <w:rsid w:val="003D69EE"/>
    <w:rsid w:val="003E3B7F"/>
    <w:rsid w:val="003F7E13"/>
    <w:rsid w:val="00413DDA"/>
    <w:rsid w:val="00425EC6"/>
    <w:rsid w:val="00456ADF"/>
    <w:rsid w:val="00472F71"/>
    <w:rsid w:val="004772C4"/>
    <w:rsid w:val="004C183A"/>
    <w:rsid w:val="004D03DB"/>
    <w:rsid w:val="004E2F54"/>
    <w:rsid w:val="0052363B"/>
    <w:rsid w:val="00535B9B"/>
    <w:rsid w:val="00566D9E"/>
    <w:rsid w:val="00586BFE"/>
    <w:rsid w:val="005C1E48"/>
    <w:rsid w:val="005D25EC"/>
    <w:rsid w:val="005E11CF"/>
    <w:rsid w:val="005F579C"/>
    <w:rsid w:val="00605E7B"/>
    <w:rsid w:val="006413D7"/>
    <w:rsid w:val="0064301D"/>
    <w:rsid w:val="00643C55"/>
    <w:rsid w:val="0065257A"/>
    <w:rsid w:val="006B2C5C"/>
    <w:rsid w:val="007045CD"/>
    <w:rsid w:val="0073218B"/>
    <w:rsid w:val="007459C5"/>
    <w:rsid w:val="0074756C"/>
    <w:rsid w:val="00747BA0"/>
    <w:rsid w:val="00760FC0"/>
    <w:rsid w:val="007B3C0D"/>
    <w:rsid w:val="007F30EE"/>
    <w:rsid w:val="00824A5E"/>
    <w:rsid w:val="00826A2B"/>
    <w:rsid w:val="00833BEF"/>
    <w:rsid w:val="008400C0"/>
    <w:rsid w:val="0086390B"/>
    <w:rsid w:val="0087715D"/>
    <w:rsid w:val="0089537F"/>
    <w:rsid w:val="00897DB5"/>
    <w:rsid w:val="008A0D35"/>
    <w:rsid w:val="008A6B3A"/>
    <w:rsid w:val="008B1C2C"/>
    <w:rsid w:val="008C1744"/>
    <w:rsid w:val="008D097D"/>
    <w:rsid w:val="00942874"/>
    <w:rsid w:val="009444C7"/>
    <w:rsid w:val="00947F91"/>
    <w:rsid w:val="009550C1"/>
    <w:rsid w:val="00961B02"/>
    <w:rsid w:val="00965B65"/>
    <w:rsid w:val="009B1878"/>
    <w:rsid w:val="009E3556"/>
    <w:rsid w:val="009E574B"/>
    <w:rsid w:val="009F1033"/>
    <w:rsid w:val="00A37251"/>
    <w:rsid w:val="00A640FF"/>
    <w:rsid w:val="00AA1954"/>
    <w:rsid w:val="00AE01C6"/>
    <w:rsid w:val="00AF08C6"/>
    <w:rsid w:val="00B10118"/>
    <w:rsid w:val="00B22B3A"/>
    <w:rsid w:val="00B31315"/>
    <w:rsid w:val="00B45751"/>
    <w:rsid w:val="00B538B6"/>
    <w:rsid w:val="00B538E0"/>
    <w:rsid w:val="00B70D57"/>
    <w:rsid w:val="00BA633E"/>
    <w:rsid w:val="00BC0B9B"/>
    <w:rsid w:val="00BE427C"/>
    <w:rsid w:val="00BF6EA8"/>
    <w:rsid w:val="00C02007"/>
    <w:rsid w:val="00C0664A"/>
    <w:rsid w:val="00C15DAA"/>
    <w:rsid w:val="00C354E7"/>
    <w:rsid w:val="00C70795"/>
    <w:rsid w:val="00CC0AD1"/>
    <w:rsid w:val="00CD360A"/>
    <w:rsid w:val="00CE0E1C"/>
    <w:rsid w:val="00CE2573"/>
    <w:rsid w:val="00CF287E"/>
    <w:rsid w:val="00CF6835"/>
    <w:rsid w:val="00D35002"/>
    <w:rsid w:val="00D71E33"/>
    <w:rsid w:val="00D871AE"/>
    <w:rsid w:val="00DA03EE"/>
    <w:rsid w:val="00DA2596"/>
    <w:rsid w:val="00DB2BDD"/>
    <w:rsid w:val="00DD1209"/>
    <w:rsid w:val="00DD7460"/>
    <w:rsid w:val="00DE47F5"/>
    <w:rsid w:val="00DF40DB"/>
    <w:rsid w:val="00DF4B06"/>
    <w:rsid w:val="00E358F3"/>
    <w:rsid w:val="00E361E6"/>
    <w:rsid w:val="00E36AA2"/>
    <w:rsid w:val="00E67C25"/>
    <w:rsid w:val="00EA1223"/>
    <w:rsid w:val="00EC16A5"/>
    <w:rsid w:val="00EF3AE3"/>
    <w:rsid w:val="00F037B7"/>
    <w:rsid w:val="00F269D3"/>
    <w:rsid w:val="00F3332B"/>
    <w:rsid w:val="00F34F21"/>
    <w:rsid w:val="00F42B09"/>
    <w:rsid w:val="00F65CFA"/>
    <w:rsid w:val="00F83EA6"/>
    <w:rsid w:val="00F9619B"/>
    <w:rsid w:val="00FC69D7"/>
    <w:rsid w:val="00FD31DA"/>
    <w:rsid w:val="00FE59A8"/>
    <w:rsid w:val="00FF4A10"/>
    <w:rsid w:val="3819C51A"/>
    <w:rsid w:val="57A0BC28"/>
    <w:rsid w:val="6C25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0208B"/>
  <w15:docId w15:val="{59398697-BB43-4869-8A4A-0F8A26D3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uiPriority w:val="9"/>
    <w:qFormat/>
    <w:pPr>
      <w:spacing w:before="120" w:after="260"/>
      <w:outlineLvl w:val="0"/>
    </w:pPr>
    <w:rPr>
      <w:b/>
      <w:bCs/>
      <w:sz w:val="48"/>
      <w:szCs w:val="48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uiPriority w:val="10"/>
    <w:qFormat/>
    <w:pPr>
      <w:spacing w:after="260"/>
    </w:pPr>
    <w:rPr>
      <w:b/>
      <w:bCs/>
      <w:sz w:val="56"/>
      <w:szCs w:val="56"/>
    </w:rPr>
  </w:style>
  <w:style w:type="paragraph" w:styleId="Strong1" w:customStyle="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styleId="FootnoteTextChar" w:customStyle="1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Script" w:customStyle="1">
    <w:name w:val="Script"/>
    <w:pPr>
      <w:spacing w:after="360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23D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3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90B"/>
  </w:style>
  <w:style w:type="character" w:styleId="CommentTextChar" w:customStyle="1">
    <w:name w:val="Comment Text Char"/>
    <w:basedOn w:val="DefaultParagraphFont"/>
    <w:link w:val="CommentText"/>
    <w:uiPriority w:val="99"/>
    <w:rsid w:val="008639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9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9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61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6189"/>
  </w:style>
  <w:style w:type="paragraph" w:styleId="Footer">
    <w:name w:val="footer"/>
    <w:basedOn w:val="Normal"/>
    <w:link w:val="FooterChar"/>
    <w:uiPriority w:val="99"/>
    <w:unhideWhenUsed/>
    <w:rsid w:val="000261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digitalimaging@genomicsengland.co.uk" TargetMode="External" Id="R548fa18d2c174d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4a3d4-146a-4b47-b723-743accc739f7">
      <Terms xmlns="http://schemas.microsoft.com/office/infopath/2007/PartnerControls"/>
    </lcf76f155ced4ddcb4097134ff3c332f>
    <TaxCatchAll xmlns="df67269e-7719-47df-8fd4-745b9d2bc8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CFF3CFC7DF64EB7201222A1216BCF" ma:contentTypeVersion="17" ma:contentTypeDescription="Create a new document." ma:contentTypeScope="" ma:versionID="462796dbd8471eda65ae814cbcf59f7b">
  <xsd:schema xmlns:xsd="http://www.w3.org/2001/XMLSchema" xmlns:xs="http://www.w3.org/2001/XMLSchema" xmlns:p="http://schemas.microsoft.com/office/2006/metadata/properties" xmlns:ns2="9694a3d4-146a-4b47-b723-743accc739f7" xmlns:ns3="6c99d564-f4cd-4aa0-b26e-2c266698f45c" xmlns:ns4="df67269e-7719-47df-8fd4-745b9d2bc804" targetNamespace="http://schemas.microsoft.com/office/2006/metadata/properties" ma:root="true" ma:fieldsID="2c57734362f178c756fce2307c073f84" ns2:_="" ns3:_="" ns4:_="">
    <xsd:import namespace="9694a3d4-146a-4b47-b723-743accc739f7"/>
    <xsd:import namespace="6c99d564-f4cd-4aa0-b26e-2c266698f45c"/>
    <xsd:import namespace="df67269e-7719-47df-8fd4-745b9d2b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3d4-146a-4b47-b723-743accc73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2b50a9-5d03-4517-b8be-f302d98c1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564-f4cd-4aa0-b26e-2c266698f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7269e-7719-47df-8fd4-745b9d2bc8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5ba16a-1678-4b3b-bffb-93cde3515cd3}" ma:internalName="TaxCatchAll" ma:showField="CatchAllData" ma:web="6c99d564-f4cd-4aa0-b26e-2c266698f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408D8D-C170-4A8D-91E1-8839EAB13509}">
  <ds:schemaRefs>
    <ds:schemaRef ds:uri="http://schemas.microsoft.com/office/2006/metadata/properties"/>
    <ds:schemaRef ds:uri="http://schemas.microsoft.com/office/infopath/2007/PartnerControls"/>
    <ds:schemaRef ds:uri="9694a3d4-146a-4b47-b723-743accc739f7"/>
    <ds:schemaRef ds:uri="df67269e-7719-47df-8fd4-745b9d2bc804"/>
  </ds:schemaRefs>
</ds:datastoreItem>
</file>

<file path=customXml/itemProps2.xml><?xml version="1.0" encoding="utf-8"?>
<ds:datastoreItem xmlns:ds="http://schemas.openxmlformats.org/officeDocument/2006/customXml" ds:itemID="{7DFA282A-9C7F-491C-B2CA-C3BA5BE29870}"/>
</file>

<file path=customXml/itemProps3.xml><?xml version="1.0" encoding="utf-8"?>
<ds:datastoreItem xmlns:ds="http://schemas.openxmlformats.org/officeDocument/2006/customXml" ds:itemID="{F3A6BAC9-A8CB-48B2-A9B5-AB6D66A14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1AB99-A010-4945-887E-5C067BF023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Prabs Arumugan Podcast</dc:title>
  <dc:creator>Un-named</dc:creator>
  <cp:lastModifiedBy>Naimah Callachand</cp:lastModifiedBy>
  <cp:revision>7</cp:revision>
  <dcterms:created xsi:type="dcterms:W3CDTF">2023-04-14T15:12:00Z</dcterms:created>
  <dcterms:modified xsi:type="dcterms:W3CDTF">2023-07-26T12:51:57Z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0x0101007B7CFF3CFC7DF64EB7201222A1216BCF</vt:lpwstr>
  </property>
  <property fmtid="{D5CDD505-2E9C-101B-9397-08002B2CF9AE}" pid="3" name="GrammarlyDocumentId">
    <vt:lpwstr>db50cc0e109c70a2ec315829e7f0b0fb4f41a9e115197fbb6e9a352d188419f6</vt:lpwstr>
  </property>
  <property fmtid="{D5CDD505-2E9C-101B-9397-08002B2CF9AE}" pid="4" name="MediaServiceImageTags">
    <vt:lpwstr/>
  </property>
</Properties>
</file>